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B6F" w:rsidRDefault="00083B6F" w:rsidP="0047643B">
      <w:pPr>
        <w:pStyle w:val="a4"/>
        <w:spacing w:before="0" w:beforeAutospacing="0" w:after="0" w:afterAutospacing="0"/>
        <w:jc w:val="center"/>
      </w:pPr>
      <w:r>
        <w:rPr>
          <w:color w:val="000000"/>
          <w:sz w:val="28"/>
          <w:szCs w:val="28"/>
        </w:rPr>
        <w:t>Міністерство освіти і науки України</w:t>
      </w:r>
    </w:p>
    <w:p w:rsidR="00083B6F" w:rsidRDefault="00083B6F" w:rsidP="0047643B">
      <w:pPr>
        <w:pStyle w:val="a4"/>
        <w:spacing w:before="0" w:beforeAutospacing="0" w:after="0" w:afterAutospacing="0"/>
        <w:jc w:val="center"/>
      </w:pPr>
      <w:r>
        <w:rPr>
          <w:color w:val="000000"/>
          <w:sz w:val="28"/>
          <w:szCs w:val="28"/>
        </w:rPr>
        <w:t>Тернопільський національний технічний університет імені Івана Пулюя</w:t>
      </w: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Pr="00473249" w:rsidRDefault="00083B6F" w:rsidP="00473249">
      <w:pPr>
        <w:spacing w:after="0" w:line="240" w:lineRule="auto"/>
        <w:jc w:val="center"/>
        <w:rPr>
          <w:rFonts w:ascii="Times New Roman" w:hAnsi="Times New Roman"/>
          <w:b/>
          <w:bCs/>
          <w:sz w:val="32"/>
          <w:szCs w:val="28"/>
          <w:lang w:eastAsia="uk-UA"/>
        </w:rPr>
      </w:pPr>
      <w:r w:rsidRPr="00473249">
        <w:rPr>
          <w:rFonts w:ascii="Times New Roman" w:hAnsi="Times New Roman"/>
          <w:b/>
          <w:bCs/>
          <w:sz w:val="32"/>
          <w:szCs w:val="28"/>
          <w:lang w:eastAsia="uk-UA"/>
        </w:rPr>
        <w:t>ЗВІТ</w:t>
      </w:r>
    </w:p>
    <w:p w:rsidR="00083B6F" w:rsidRPr="00131B5F" w:rsidRDefault="00083B6F" w:rsidP="00BB261A">
      <w:pPr>
        <w:spacing w:after="0" w:line="240" w:lineRule="auto"/>
        <w:jc w:val="center"/>
        <w:rPr>
          <w:rFonts w:ascii="Times New Roman" w:hAnsi="Times New Roman"/>
          <w:b/>
          <w:bCs/>
          <w:sz w:val="32"/>
          <w:szCs w:val="32"/>
          <w:lang w:val="ru-RU" w:eastAsia="uk-UA"/>
        </w:rPr>
      </w:pPr>
      <w:r w:rsidRPr="00BB261A">
        <w:rPr>
          <w:rFonts w:ascii="Times New Roman" w:hAnsi="Times New Roman"/>
          <w:b/>
          <w:sz w:val="32"/>
          <w:szCs w:val="32"/>
        </w:rPr>
        <w:t xml:space="preserve">за результатами проведеного опитування здобувачів </w:t>
      </w:r>
      <w:r w:rsidRPr="00BB261A">
        <w:rPr>
          <w:rFonts w:ascii="Times New Roman" w:hAnsi="Times New Roman"/>
          <w:b/>
          <w:color w:val="000000"/>
          <w:sz w:val="32"/>
          <w:szCs w:val="32"/>
          <w:shd w:val="clear" w:color="auto" w:fill="FFFFFF"/>
        </w:rPr>
        <w:t>першого (бакалаврського) рівня вищої освіти</w:t>
      </w:r>
      <w:r w:rsidRPr="00BB261A">
        <w:rPr>
          <w:rFonts w:ascii="Times New Roman" w:hAnsi="Times New Roman"/>
          <w:b/>
          <w:sz w:val="32"/>
          <w:szCs w:val="32"/>
        </w:rPr>
        <w:t xml:space="preserve">, що навчаються за освітньою програмою «Фінанси, банківська справа та страхування» галузі знань 07 </w:t>
      </w:r>
      <w:r w:rsidRPr="00BB261A">
        <w:rPr>
          <w:rFonts w:ascii="Times New Roman" w:hAnsi="Times New Roman"/>
          <w:b/>
          <w:color w:val="000000"/>
          <w:sz w:val="32"/>
          <w:szCs w:val="32"/>
          <w:shd w:val="clear" w:color="auto" w:fill="FFFFFF"/>
        </w:rPr>
        <w:t>«Управління та адміністрування»</w:t>
      </w: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083B6F" w:rsidP="0047643B">
      <w:pPr>
        <w:jc w:val="center"/>
      </w:pPr>
    </w:p>
    <w:p w:rsidR="00083B6F" w:rsidRDefault="00131B5F" w:rsidP="0047643B">
      <w:pPr>
        <w:jc w:val="right"/>
      </w:pPr>
      <w:r w:rsidRPr="000F2E2A">
        <w:rPr>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06.25pt;height:93.75pt;visibility:visible">
            <v:imagedata r:id="rId5" o:title=""/>
          </v:shape>
        </w:pict>
      </w:r>
    </w:p>
    <w:p w:rsidR="00083B6F" w:rsidRDefault="00083B6F" w:rsidP="0047643B"/>
    <w:p w:rsidR="00083B6F" w:rsidRDefault="00083B6F" w:rsidP="0047643B"/>
    <w:p w:rsidR="00083B6F" w:rsidRDefault="00083B6F" w:rsidP="0047643B">
      <w:pPr>
        <w:rPr>
          <w:lang w:val="en-US"/>
        </w:rPr>
      </w:pPr>
    </w:p>
    <w:p w:rsidR="00083B6F" w:rsidRPr="00A2443A" w:rsidRDefault="00083B6F" w:rsidP="0047643B">
      <w:pPr>
        <w:rPr>
          <w:lang w:val="en-US"/>
        </w:rPr>
      </w:pPr>
    </w:p>
    <w:p w:rsidR="00083B6F" w:rsidRDefault="00083B6F" w:rsidP="0047643B">
      <w:pPr>
        <w:pStyle w:val="a4"/>
        <w:spacing w:before="0" w:beforeAutospacing="0" w:after="0" w:afterAutospacing="0"/>
        <w:jc w:val="center"/>
      </w:pPr>
      <w:r>
        <w:rPr>
          <w:color w:val="000000"/>
          <w:sz w:val="28"/>
          <w:szCs w:val="28"/>
        </w:rPr>
        <w:t>ТЕРНОПІЛЬ</w:t>
      </w:r>
    </w:p>
    <w:p w:rsidR="00083B6F" w:rsidRPr="00CD390E" w:rsidRDefault="00083B6F" w:rsidP="0047643B">
      <w:pPr>
        <w:pStyle w:val="a4"/>
        <w:spacing w:before="0" w:beforeAutospacing="0" w:after="0" w:afterAutospacing="0"/>
        <w:jc w:val="center"/>
        <w:rPr>
          <w:color w:val="000000"/>
          <w:sz w:val="28"/>
          <w:szCs w:val="28"/>
          <w:lang w:val="ru-RU"/>
        </w:rPr>
      </w:pPr>
      <w:r>
        <w:rPr>
          <w:color w:val="000000"/>
          <w:sz w:val="28"/>
          <w:szCs w:val="28"/>
        </w:rPr>
        <w:t>202</w:t>
      </w:r>
      <w:r w:rsidRPr="00CD390E">
        <w:rPr>
          <w:color w:val="000000"/>
          <w:sz w:val="28"/>
          <w:szCs w:val="28"/>
          <w:lang w:val="ru-RU"/>
        </w:rPr>
        <w:t>3</w:t>
      </w:r>
    </w:p>
    <w:p w:rsidR="00083B6F" w:rsidRPr="009F24AE" w:rsidRDefault="00083B6F">
      <w:pPr>
        <w:rPr>
          <w:lang w:val="ru-RU"/>
        </w:rPr>
      </w:pPr>
      <w:r w:rsidRPr="009F24AE">
        <w:rPr>
          <w:lang w:val="ru-RU"/>
        </w:rPr>
        <w:br w:type="page"/>
      </w:r>
    </w:p>
    <w:p w:rsidR="00083B6F" w:rsidRPr="00E44AAF" w:rsidRDefault="00083B6F" w:rsidP="00473249">
      <w:pPr>
        <w:spacing w:after="0"/>
        <w:ind w:firstLine="567"/>
        <w:jc w:val="both"/>
        <w:rPr>
          <w:rFonts w:ascii="Times New Roman" w:hAnsi="Times New Roman"/>
          <w:sz w:val="28"/>
          <w:szCs w:val="24"/>
          <w:lang w:eastAsia="uk-UA"/>
        </w:rPr>
      </w:pPr>
      <w:r w:rsidRPr="00A2443A">
        <w:rPr>
          <w:rFonts w:ascii="Times New Roman" w:hAnsi="Times New Roman"/>
          <w:sz w:val="28"/>
          <w:szCs w:val="24"/>
          <w:lang w:eastAsia="uk-UA"/>
        </w:rPr>
        <w:t xml:space="preserve">Звіт сформовано за результатами проведеного опитування здобувачів вищої освіти відповідно до «Положення про опитування учасників освітнього процесу в Тернопільському національному технічному університеті імені Івана Пулюя», «Положення про акредитацію освітніх програм Тернопільського національного технічного університету імені Івана Пулюя» та </w:t>
      </w:r>
      <w:r w:rsidRPr="00E44AAF">
        <w:rPr>
          <w:rFonts w:ascii="Times New Roman" w:hAnsi="Times New Roman"/>
          <w:sz w:val="28"/>
          <w:szCs w:val="24"/>
          <w:lang w:eastAsia="uk-UA"/>
        </w:rPr>
        <w:t xml:space="preserve">за наказом ректора від </w:t>
      </w:r>
      <w:r w:rsidRPr="00E44AAF">
        <w:rPr>
          <w:rFonts w:ascii="Times New Roman" w:hAnsi="Times New Roman"/>
          <w:sz w:val="28"/>
          <w:szCs w:val="24"/>
          <w:lang w:val="ru-RU" w:eastAsia="uk-UA"/>
        </w:rPr>
        <w:t>09</w:t>
      </w:r>
      <w:r w:rsidRPr="00E44AAF">
        <w:rPr>
          <w:rFonts w:ascii="Times New Roman" w:hAnsi="Times New Roman"/>
          <w:sz w:val="28"/>
          <w:szCs w:val="24"/>
          <w:lang w:eastAsia="uk-UA"/>
        </w:rPr>
        <w:t>.</w:t>
      </w:r>
      <w:r w:rsidRPr="00E44AAF">
        <w:rPr>
          <w:rFonts w:ascii="Times New Roman" w:hAnsi="Times New Roman"/>
          <w:sz w:val="28"/>
          <w:szCs w:val="24"/>
          <w:lang w:val="ru-RU" w:eastAsia="uk-UA"/>
        </w:rPr>
        <w:t>03</w:t>
      </w:r>
      <w:r w:rsidRPr="00E44AAF">
        <w:rPr>
          <w:rFonts w:ascii="Times New Roman" w:hAnsi="Times New Roman"/>
          <w:sz w:val="28"/>
          <w:szCs w:val="24"/>
          <w:lang w:eastAsia="uk-UA"/>
        </w:rPr>
        <w:t>.202</w:t>
      </w:r>
      <w:r w:rsidRPr="00E44AAF">
        <w:rPr>
          <w:rFonts w:ascii="Times New Roman" w:hAnsi="Times New Roman"/>
          <w:sz w:val="28"/>
          <w:szCs w:val="24"/>
          <w:lang w:val="ru-RU" w:eastAsia="uk-UA"/>
        </w:rPr>
        <w:t>3</w:t>
      </w:r>
      <w:r w:rsidRPr="00E44AAF">
        <w:rPr>
          <w:rFonts w:ascii="Times New Roman" w:hAnsi="Times New Roman"/>
          <w:sz w:val="28"/>
          <w:szCs w:val="24"/>
          <w:lang w:eastAsia="uk-UA"/>
        </w:rPr>
        <w:t xml:space="preserve"> р. №4/7-</w:t>
      </w:r>
      <w:r w:rsidRPr="00E44AAF">
        <w:rPr>
          <w:rFonts w:ascii="Times New Roman" w:hAnsi="Times New Roman"/>
          <w:sz w:val="28"/>
          <w:szCs w:val="24"/>
          <w:lang w:val="ru-RU" w:eastAsia="uk-UA"/>
        </w:rPr>
        <w:t>285</w:t>
      </w:r>
      <w:r w:rsidRPr="00E44AAF">
        <w:rPr>
          <w:rFonts w:ascii="Times New Roman" w:hAnsi="Times New Roman"/>
          <w:sz w:val="28"/>
          <w:szCs w:val="24"/>
          <w:lang w:eastAsia="uk-UA"/>
        </w:rPr>
        <w:t xml:space="preserve"> «Про опитування здобувачів». </w:t>
      </w:r>
    </w:p>
    <w:p w:rsidR="00083B6F" w:rsidRPr="00A2443A" w:rsidRDefault="00083B6F" w:rsidP="00473249">
      <w:pPr>
        <w:spacing w:after="0" w:line="240" w:lineRule="auto"/>
        <w:ind w:firstLine="567"/>
        <w:jc w:val="both"/>
        <w:rPr>
          <w:rFonts w:ascii="Times New Roman" w:hAnsi="Times New Roman"/>
          <w:sz w:val="28"/>
          <w:szCs w:val="24"/>
          <w:lang w:eastAsia="uk-UA"/>
        </w:rPr>
      </w:pPr>
      <w:r w:rsidRPr="00E44AAF">
        <w:rPr>
          <w:rFonts w:ascii="Times New Roman" w:hAnsi="Times New Roman"/>
          <w:sz w:val="28"/>
          <w:szCs w:val="24"/>
          <w:lang w:eastAsia="uk-UA"/>
        </w:rPr>
        <w:t xml:space="preserve">Терміни проведення: </w:t>
      </w:r>
      <w:r w:rsidRPr="00CD390E">
        <w:rPr>
          <w:rFonts w:ascii="Times New Roman" w:hAnsi="Times New Roman"/>
          <w:sz w:val="28"/>
          <w:szCs w:val="24"/>
          <w:lang w:eastAsia="uk-UA"/>
        </w:rPr>
        <w:t>20</w:t>
      </w:r>
      <w:r w:rsidRPr="00E44AAF">
        <w:rPr>
          <w:rFonts w:ascii="Times New Roman" w:hAnsi="Times New Roman"/>
          <w:sz w:val="28"/>
          <w:szCs w:val="24"/>
          <w:lang w:eastAsia="uk-UA"/>
        </w:rPr>
        <w:t>.</w:t>
      </w:r>
      <w:r w:rsidRPr="00CD390E">
        <w:rPr>
          <w:rFonts w:ascii="Times New Roman" w:hAnsi="Times New Roman"/>
          <w:sz w:val="28"/>
          <w:szCs w:val="24"/>
          <w:lang w:eastAsia="uk-UA"/>
        </w:rPr>
        <w:t>03</w:t>
      </w:r>
      <w:r w:rsidRPr="00E44AAF">
        <w:rPr>
          <w:rFonts w:ascii="Times New Roman" w:hAnsi="Times New Roman"/>
          <w:sz w:val="28"/>
          <w:szCs w:val="24"/>
          <w:lang w:eastAsia="uk-UA"/>
        </w:rPr>
        <w:t>.202</w:t>
      </w:r>
      <w:r w:rsidRPr="00CD390E">
        <w:rPr>
          <w:rFonts w:ascii="Times New Roman" w:hAnsi="Times New Roman"/>
          <w:sz w:val="28"/>
          <w:szCs w:val="24"/>
          <w:lang w:eastAsia="uk-UA"/>
        </w:rPr>
        <w:t>3</w:t>
      </w:r>
      <w:r w:rsidRPr="00E44AAF">
        <w:rPr>
          <w:rFonts w:ascii="Times New Roman" w:hAnsi="Times New Roman"/>
          <w:sz w:val="28"/>
          <w:szCs w:val="24"/>
          <w:lang w:eastAsia="uk-UA"/>
        </w:rPr>
        <w:t xml:space="preserve"> – </w:t>
      </w:r>
      <w:r w:rsidRPr="00CD390E">
        <w:rPr>
          <w:rFonts w:ascii="Times New Roman" w:hAnsi="Times New Roman"/>
          <w:sz w:val="28"/>
          <w:szCs w:val="24"/>
          <w:lang w:eastAsia="uk-UA"/>
        </w:rPr>
        <w:t>03</w:t>
      </w:r>
      <w:r w:rsidRPr="00E44AAF">
        <w:rPr>
          <w:rFonts w:ascii="Times New Roman" w:hAnsi="Times New Roman"/>
          <w:sz w:val="28"/>
          <w:szCs w:val="24"/>
          <w:lang w:eastAsia="uk-UA"/>
        </w:rPr>
        <w:t>.</w:t>
      </w:r>
      <w:r w:rsidRPr="00CD390E">
        <w:rPr>
          <w:rFonts w:ascii="Times New Roman" w:hAnsi="Times New Roman"/>
          <w:sz w:val="28"/>
          <w:szCs w:val="24"/>
          <w:lang w:eastAsia="uk-UA"/>
        </w:rPr>
        <w:t>04</w:t>
      </w:r>
      <w:r w:rsidRPr="00E44AAF">
        <w:rPr>
          <w:rFonts w:ascii="Times New Roman" w:hAnsi="Times New Roman"/>
          <w:sz w:val="28"/>
          <w:szCs w:val="24"/>
          <w:lang w:eastAsia="uk-UA"/>
        </w:rPr>
        <w:t>.202</w:t>
      </w:r>
      <w:r w:rsidRPr="00CD390E">
        <w:rPr>
          <w:rFonts w:ascii="Times New Roman" w:hAnsi="Times New Roman"/>
          <w:sz w:val="28"/>
          <w:szCs w:val="24"/>
          <w:lang w:eastAsia="uk-UA"/>
        </w:rPr>
        <w:t>3</w:t>
      </w:r>
      <w:r w:rsidRPr="00E44AAF">
        <w:rPr>
          <w:rFonts w:ascii="Times New Roman" w:hAnsi="Times New Roman"/>
          <w:sz w:val="28"/>
          <w:szCs w:val="24"/>
          <w:lang w:eastAsia="uk-UA"/>
        </w:rPr>
        <w:t>.</w:t>
      </w:r>
    </w:p>
    <w:p w:rsidR="00083B6F" w:rsidRPr="00A2443A" w:rsidRDefault="00083B6F" w:rsidP="00473249">
      <w:pPr>
        <w:spacing w:after="0" w:line="240" w:lineRule="auto"/>
        <w:ind w:firstLine="567"/>
        <w:jc w:val="both"/>
        <w:rPr>
          <w:rFonts w:ascii="Times New Roman" w:hAnsi="Times New Roman"/>
          <w:sz w:val="24"/>
          <w:szCs w:val="24"/>
          <w:lang w:eastAsia="uk-UA"/>
        </w:rPr>
      </w:pPr>
      <w:r w:rsidRPr="00A2443A">
        <w:rPr>
          <w:rFonts w:ascii="Times New Roman" w:hAnsi="Times New Roman"/>
          <w:color w:val="000000"/>
          <w:sz w:val="28"/>
          <w:szCs w:val="28"/>
          <w:lang w:eastAsia="uk-UA"/>
        </w:rPr>
        <w:t>Дане опитування є формою участі здобувачів вищої освіти в системі внутрішнього забезпечення якості вищої освіти та реалізації принципу студентоцентричного навчання.</w:t>
      </w:r>
    </w:p>
    <w:p w:rsidR="00083B6F" w:rsidRPr="00A2443A" w:rsidRDefault="00083B6F" w:rsidP="00473249">
      <w:pPr>
        <w:spacing w:after="0" w:line="240" w:lineRule="auto"/>
        <w:ind w:firstLine="567"/>
        <w:jc w:val="both"/>
        <w:rPr>
          <w:rFonts w:ascii="Times New Roman" w:hAnsi="Times New Roman"/>
          <w:sz w:val="24"/>
          <w:szCs w:val="24"/>
          <w:lang w:eastAsia="uk-UA"/>
        </w:rPr>
      </w:pPr>
      <w:r w:rsidRPr="00A2443A">
        <w:rPr>
          <w:rFonts w:ascii="Times New Roman" w:hAnsi="Times New Roman"/>
          <w:color w:val="000000"/>
          <w:sz w:val="28"/>
          <w:szCs w:val="28"/>
          <w:lang w:eastAsia="uk-UA"/>
        </w:rPr>
        <w:t xml:space="preserve">Мета опитування – вивчення рівня задоволеності здобувачів першого (бакалаврського) рівня вищої освіти якістю освітньо-професійної програми </w:t>
      </w:r>
      <w:r w:rsidRPr="00473249">
        <w:rPr>
          <w:rFonts w:ascii="Times New Roman" w:hAnsi="Times New Roman"/>
          <w:color w:val="000000"/>
          <w:sz w:val="28"/>
          <w:szCs w:val="28"/>
          <w:lang w:eastAsia="uk-UA"/>
        </w:rPr>
        <w:t>«</w:t>
      </w:r>
      <w:r>
        <w:rPr>
          <w:rFonts w:ascii="Times New Roman" w:hAnsi="Times New Roman"/>
          <w:color w:val="000000"/>
          <w:sz w:val="28"/>
          <w:szCs w:val="28"/>
          <w:lang w:eastAsia="uk-UA"/>
        </w:rPr>
        <w:t>Фінанси, банківська справа та страхування</w:t>
      </w:r>
      <w:r w:rsidRPr="00473249">
        <w:rPr>
          <w:rFonts w:ascii="Times New Roman" w:hAnsi="Times New Roman"/>
          <w:color w:val="000000"/>
          <w:sz w:val="28"/>
          <w:szCs w:val="28"/>
          <w:lang w:eastAsia="uk-UA"/>
        </w:rPr>
        <w:t xml:space="preserve">» галузі знань </w:t>
      </w:r>
      <w:r>
        <w:rPr>
          <w:rFonts w:ascii="Times New Roman" w:hAnsi="Times New Roman"/>
          <w:color w:val="000000"/>
          <w:sz w:val="28"/>
          <w:szCs w:val="28"/>
          <w:lang w:eastAsia="uk-UA"/>
        </w:rPr>
        <w:t xml:space="preserve">07 </w:t>
      </w:r>
      <w:r w:rsidRPr="00473249">
        <w:rPr>
          <w:rFonts w:ascii="Times New Roman" w:hAnsi="Times New Roman"/>
          <w:color w:val="000000"/>
          <w:sz w:val="28"/>
          <w:szCs w:val="28"/>
          <w:lang w:eastAsia="uk-UA"/>
        </w:rPr>
        <w:t>«</w:t>
      </w:r>
      <w:r>
        <w:rPr>
          <w:rFonts w:ascii="Times New Roman" w:hAnsi="Times New Roman"/>
          <w:color w:val="000000"/>
          <w:sz w:val="28"/>
          <w:szCs w:val="28"/>
          <w:lang w:eastAsia="uk-UA"/>
        </w:rPr>
        <w:t>Управління та адміністрування</w:t>
      </w:r>
      <w:r w:rsidR="00263B9E">
        <w:rPr>
          <w:rFonts w:ascii="Times New Roman" w:hAnsi="Times New Roman"/>
          <w:color w:val="000000"/>
          <w:sz w:val="28"/>
          <w:szCs w:val="28"/>
          <w:lang w:eastAsia="uk-UA"/>
        </w:rPr>
        <w:t>»</w:t>
      </w:r>
      <w:r w:rsidR="00263B9E" w:rsidRPr="00263B9E">
        <w:rPr>
          <w:rFonts w:ascii="Times New Roman" w:hAnsi="Times New Roman"/>
          <w:color w:val="000000"/>
          <w:sz w:val="28"/>
          <w:szCs w:val="28"/>
          <w:lang w:eastAsia="uk-UA"/>
        </w:rPr>
        <w:t xml:space="preserve"> </w:t>
      </w:r>
      <w:r w:rsidRPr="00A2443A">
        <w:rPr>
          <w:rFonts w:ascii="Times New Roman" w:hAnsi="Times New Roman"/>
          <w:color w:val="000000"/>
          <w:sz w:val="28"/>
          <w:szCs w:val="28"/>
          <w:lang w:eastAsia="uk-UA"/>
        </w:rPr>
        <w:t>та освітнього процесу загалом.</w:t>
      </w:r>
    </w:p>
    <w:p w:rsidR="00083B6F" w:rsidRPr="00A2443A" w:rsidRDefault="00083B6F" w:rsidP="00473249">
      <w:pPr>
        <w:spacing w:after="0" w:line="240" w:lineRule="auto"/>
        <w:ind w:firstLine="567"/>
        <w:jc w:val="both"/>
        <w:rPr>
          <w:rFonts w:ascii="Times New Roman" w:hAnsi="Times New Roman"/>
          <w:sz w:val="24"/>
          <w:szCs w:val="24"/>
          <w:lang w:eastAsia="uk-UA"/>
        </w:rPr>
      </w:pPr>
      <w:r w:rsidRPr="00A2443A">
        <w:rPr>
          <w:rFonts w:ascii="Times New Roman" w:hAnsi="Times New Roman"/>
          <w:sz w:val="28"/>
          <w:szCs w:val="28"/>
          <w:lang w:eastAsia="uk-UA"/>
        </w:rPr>
        <w:t xml:space="preserve">Опитування проводилося шляхом online-анкетування за допомогою сервісу </w:t>
      </w:r>
      <w:proofErr w:type="spellStart"/>
      <w:r w:rsidRPr="00A2443A">
        <w:rPr>
          <w:rFonts w:ascii="Times New Roman" w:hAnsi="Times New Roman"/>
          <w:sz w:val="28"/>
          <w:szCs w:val="28"/>
          <w:lang w:eastAsia="uk-UA"/>
        </w:rPr>
        <w:t>GoogleForms</w:t>
      </w:r>
      <w:proofErr w:type="spellEnd"/>
      <w:r w:rsidRPr="00A2443A">
        <w:rPr>
          <w:rFonts w:ascii="Times New Roman" w:hAnsi="Times New Roman"/>
          <w:sz w:val="28"/>
          <w:szCs w:val="28"/>
          <w:lang w:eastAsia="uk-UA"/>
        </w:rPr>
        <w:t xml:space="preserve"> анонімно та на добровільних засадах.</w:t>
      </w:r>
    </w:p>
    <w:p w:rsidR="00083B6F" w:rsidRPr="00A2443A" w:rsidRDefault="00083B6F" w:rsidP="00473249">
      <w:pPr>
        <w:spacing w:after="0" w:line="240" w:lineRule="auto"/>
        <w:ind w:firstLine="567"/>
        <w:jc w:val="both"/>
        <w:rPr>
          <w:rFonts w:ascii="Times New Roman" w:hAnsi="Times New Roman"/>
          <w:sz w:val="28"/>
          <w:szCs w:val="28"/>
          <w:lang w:eastAsia="uk-UA"/>
        </w:rPr>
      </w:pPr>
    </w:p>
    <w:p w:rsidR="00083B6F" w:rsidRDefault="00083B6F" w:rsidP="00473249">
      <w:pPr>
        <w:spacing w:after="0" w:line="240" w:lineRule="auto"/>
        <w:ind w:firstLine="567"/>
        <w:jc w:val="both"/>
        <w:rPr>
          <w:rFonts w:ascii="Times New Roman" w:hAnsi="Times New Roman"/>
          <w:color w:val="000000"/>
          <w:sz w:val="28"/>
          <w:szCs w:val="28"/>
          <w:lang w:eastAsia="uk-UA"/>
        </w:rPr>
      </w:pPr>
      <w:r w:rsidRPr="00A2443A">
        <w:rPr>
          <w:rFonts w:ascii="Times New Roman" w:hAnsi="Times New Roman"/>
          <w:color w:val="000000"/>
          <w:sz w:val="28"/>
          <w:szCs w:val="28"/>
          <w:lang w:eastAsia="uk-UA"/>
        </w:rPr>
        <w:t xml:space="preserve">В опитуванні взяли участь </w:t>
      </w:r>
      <w:r>
        <w:rPr>
          <w:rFonts w:ascii="Times New Roman" w:hAnsi="Times New Roman"/>
          <w:color w:val="000000"/>
          <w:sz w:val="28"/>
          <w:szCs w:val="28"/>
          <w:lang w:eastAsia="uk-UA"/>
        </w:rPr>
        <w:t>38</w:t>
      </w:r>
      <w:r w:rsidRPr="00473249">
        <w:rPr>
          <w:rFonts w:ascii="Times New Roman" w:hAnsi="Times New Roman"/>
          <w:color w:val="000000"/>
          <w:sz w:val="28"/>
          <w:szCs w:val="28"/>
          <w:lang w:eastAsia="uk-UA"/>
        </w:rPr>
        <w:t xml:space="preserve"> </w:t>
      </w:r>
      <w:r w:rsidRPr="00A2443A">
        <w:rPr>
          <w:rFonts w:ascii="Times New Roman" w:hAnsi="Times New Roman"/>
          <w:color w:val="000000"/>
          <w:sz w:val="28"/>
          <w:szCs w:val="28"/>
          <w:lang w:eastAsia="uk-UA"/>
        </w:rPr>
        <w:t>здобувачі</w:t>
      </w:r>
      <w:r>
        <w:rPr>
          <w:rFonts w:ascii="Times New Roman" w:hAnsi="Times New Roman"/>
          <w:color w:val="000000"/>
          <w:sz w:val="28"/>
          <w:szCs w:val="28"/>
          <w:lang w:eastAsia="uk-UA"/>
        </w:rPr>
        <w:t>в</w:t>
      </w:r>
      <w:r w:rsidRPr="00A2443A">
        <w:rPr>
          <w:rFonts w:ascii="Times New Roman" w:hAnsi="Times New Roman"/>
          <w:color w:val="000000"/>
          <w:sz w:val="28"/>
          <w:szCs w:val="28"/>
          <w:lang w:eastAsia="uk-UA"/>
        </w:rPr>
        <w:t xml:space="preserve"> вищої освіти, що склало </w:t>
      </w:r>
      <w:r>
        <w:rPr>
          <w:rFonts w:ascii="Times New Roman" w:hAnsi="Times New Roman"/>
          <w:color w:val="000000"/>
          <w:sz w:val="28"/>
          <w:szCs w:val="28"/>
          <w:lang w:eastAsia="uk-UA"/>
        </w:rPr>
        <w:t>86,4</w:t>
      </w:r>
      <w:r w:rsidRPr="00A2443A">
        <w:rPr>
          <w:rFonts w:ascii="Times New Roman" w:hAnsi="Times New Roman"/>
          <w:color w:val="000000"/>
          <w:sz w:val="28"/>
          <w:szCs w:val="28"/>
          <w:lang w:eastAsia="uk-UA"/>
        </w:rPr>
        <w:t xml:space="preserve">% від контингенту здобувачів </w:t>
      </w:r>
      <w:r>
        <w:rPr>
          <w:rFonts w:ascii="Times New Roman" w:hAnsi="Times New Roman"/>
          <w:color w:val="000000"/>
          <w:sz w:val="28"/>
          <w:szCs w:val="28"/>
          <w:lang w:eastAsia="uk-UA"/>
        </w:rPr>
        <w:t>1</w:t>
      </w:r>
      <w:r w:rsidRPr="00A2443A">
        <w:rPr>
          <w:rFonts w:ascii="Times New Roman" w:hAnsi="Times New Roman"/>
          <w:color w:val="000000"/>
          <w:sz w:val="28"/>
          <w:szCs w:val="28"/>
          <w:lang w:eastAsia="uk-UA"/>
        </w:rPr>
        <w:t>-4 курсів даної освітньої програми.</w:t>
      </w:r>
    </w:p>
    <w:p w:rsidR="00083B6F" w:rsidRDefault="00131B5F" w:rsidP="00473249">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26" type="#_x0000_t75" alt="Діаграма відповідей у Формах. Назва запитання: 1. Вкажіть курс на якому Ви навчаєтесь?. Кількість відповідей: 38 відповідей." style="width:444pt;height:186.75pt">
            <v:imagedata r:id="rId6" r:href="rId7"/>
          </v:shape>
        </w:pict>
      </w:r>
    </w:p>
    <w:p w:rsidR="00083B6F" w:rsidRDefault="00083B6F" w:rsidP="00473249">
      <w:pPr>
        <w:spacing w:after="0" w:line="240" w:lineRule="auto"/>
        <w:ind w:firstLine="567"/>
        <w:jc w:val="both"/>
        <w:rPr>
          <w:rFonts w:ascii="Arial" w:hAnsi="Arial" w:cs="Arial"/>
          <w:color w:val="000000"/>
          <w:bdr w:val="none" w:sz="0" w:space="0" w:color="auto" w:frame="1"/>
        </w:rPr>
      </w:pPr>
    </w:p>
    <w:p w:rsidR="00083B6F" w:rsidRDefault="00083B6F" w:rsidP="00CC01B1">
      <w:pPr>
        <w:spacing w:after="0"/>
        <w:ind w:firstLine="539"/>
        <w:jc w:val="both"/>
        <w:rPr>
          <w:rFonts w:ascii="Times New Roman" w:hAnsi="Times New Roman"/>
          <w:i/>
          <w:sz w:val="28"/>
          <w:szCs w:val="28"/>
          <w:lang w:eastAsia="uk-UA"/>
        </w:rPr>
      </w:pPr>
      <w:r w:rsidRPr="00A22033">
        <w:rPr>
          <w:rFonts w:ascii="Times New Roman" w:hAnsi="Times New Roman"/>
          <w:sz w:val="28"/>
          <w:szCs w:val="28"/>
          <w:lang w:eastAsia="uk-UA"/>
        </w:rPr>
        <w:t>Аналізуючи особливості мотивації отримання вищої освіти, варто відмітити, що для більшості респондентів основною метою є</w:t>
      </w:r>
      <w:r w:rsidRPr="00A22033">
        <w:rPr>
          <w:rFonts w:ascii="Times New Roman" w:hAnsi="Times New Roman"/>
          <w:i/>
          <w:sz w:val="28"/>
          <w:szCs w:val="28"/>
          <w:lang w:eastAsia="uk-UA"/>
        </w:rPr>
        <w:t xml:space="preserve"> бажання самовдосконалення та розвитку</w:t>
      </w:r>
      <w:r>
        <w:rPr>
          <w:rFonts w:ascii="Times New Roman" w:hAnsi="Times New Roman"/>
          <w:i/>
          <w:sz w:val="28"/>
          <w:szCs w:val="28"/>
          <w:lang w:eastAsia="uk-UA"/>
        </w:rPr>
        <w:t xml:space="preserve"> </w:t>
      </w:r>
      <w:r>
        <w:rPr>
          <w:rFonts w:ascii="Times New Roman" w:hAnsi="Times New Roman"/>
          <w:sz w:val="28"/>
          <w:szCs w:val="28"/>
          <w:lang w:eastAsia="uk-UA"/>
        </w:rPr>
        <w:t>(68,4%)</w:t>
      </w:r>
      <w:r>
        <w:rPr>
          <w:rFonts w:ascii="Times New Roman" w:hAnsi="Times New Roman"/>
          <w:i/>
          <w:sz w:val="28"/>
          <w:szCs w:val="28"/>
          <w:lang w:eastAsia="uk-UA"/>
        </w:rPr>
        <w:t>,</w:t>
      </w:r>
      <w:r w:rsidRPr="00A22033">
        <w:rPr>
          <w:rFonts w:ascii="Times New Roman" w:hAnsi="Times New Roman"/>
          <w:i/>
          <w:sz w:val="28"/>
          <w:szCs w:val="28"/>
          <w:lang w:eastAsia="uk-UA"/>
        </w:rPr>
        <w:t xml:space="preserve"> бажання стати фахівцем в певній галузі з можливістю отримувати високу заробітну плату</w:t>
      </w:r>
      <w:r>
        <w:rPr>
          <w:rFonts w:ascii="Times New Roman" w:hAnsi="Times New Roman"/>
          <w:i/>
          <w:sz w:val="28"/>
          <w:szCs w:val="28"/>
          <w:lang w:eastAsia="uk-UA"/>
        </w:rPr>
        <w:t xml:space="preserve"> </w:t>
      </w:r>
      <w:r>
        <w:rPr>
          <w:rFonts w:ascii="Times New Roman" w:hAnsi="Times New Roman"/>
          <w:sz w:val="28"/>
          <w:szCs w:val="28"/>
          <w:lang w:eastAsia="uk-UA"/>
        </w:rPr>
        <w:t>(65,8%)</w:t>
      </w:r>
      <w:r w:rsidRPr="00A22033">
        <w:rPr>
          <w:rFonts w:ascii="Times New Roman" w:hAnsi="Times New Roman"/>
          <w:sz w:val="28"/>
          <w:szCs w:val="28"/>
          <w:lang w:eastAsia="uk-UA"/>
        </w:rPr>
        <w:t xml:space="preserve"> та</w:t>
      </w:r>
      <w:r>
        <w:rPr>
          <w:rFonts w:ascii="Times New Roman" w:hAnsi="Times New Roman"/>
          <w:sz w:val="28"/>
          <w:szCs w:val="28"/>
          <w:lang w:eastAsia="uk-UA"/>
        </w:rPr>
        <w:t xml:space="preserve"> </w:t>
      </w:r>
      <w:r w:rsidRPr="00A22033">
        <w:rPr>
          <w:rFonts w:ascii="Times New Roman" w:hAnsi="Times New Roman"/>
          <w:i/>
          <w:sz w:val="28"/>
          <w:szCs w:val="28"/>
          <w:lang w:eastAsia="uk-UA"/>
        </w:rPr>
        <w:t>отримати диплом про вищу освіту</w:t>
      </w:r>
      <w:r w:rsidRPr="00A22033">
        <w:rPr>
          <w:rFonts w:ascii="Times New Roman" w:hAnsi="Times New Roman"/>
          <w:sz w:val="28"/>
          <w:szCs w:val="28"/>
          <w:lang w:eastAsia="uk-UA"/>
        </w:rPr>
        <w:t xml:space="preserve"> (</w:t>
      </w:r>
      <w:r>
        <w:rPr>
          <w:rFonts w:ascii="Times New Roman" w:hAnsi="Times New Roman"/>
          <w:sz w:val="28"/>
          <w:szCs w:val="28"/>
          <w:lang w:eastAsia="uk-UA"/>
        </w:rPr>
        <w:t>65,8%)</w:t>
      </w:r>
      <w:r w:rsidRPr="00A22033">
        <w:rPr>
          <w:rFonts w:ascii="Times New Roman" w:hAnsi="Times New Roman"/>
          <w:sz w:val="28"/>
          <w:szCs w:val="28"/>
          <w:lang w:eastAsia="uk-UA"/>
        </w:rPr>
        <w:t>.</w:t>
      </w:r>
      <w:r w:rsidRPr="00E53752">
        <w:rPr>
          <w:rFonts w:ascii="Times New Roman" w:hAnsi="Times New Roman"/>
          <w:sz w:val="28"/>
          <w:szCs w:val="28"/>
          <w:lang w:eastAsia="uk-UA"/>
        </w:rPr>
        <w:t xml:space="preserve"> </w:t>
      </w:r>
    </w:p>
    <w:p w:rsidR="00083B6F" w:rsidRDefault="00083B6F" w:rsidP="00CC01B1">
      <w:pPr>
        <w:spacing w:after="0" w:line="240" w:lineRule="auto"/>
        <w:ind w:firstLine="567"/>
        <w:jc w:val="both"/>
        <w:rPr>
          <w:rFonts w:ascii="Times New Roman" w:hAnsi="Times New Roman"/>
          <w:sz w:val="28"/>
          <w:szCs w:val="28"/>
          <w:lang w:eastAsia="uk-UA"/>
        </w:rPr>
      </w:pPr>
      <w:r w:rsidRPr="00A22033">
        <w:rPr>
          <w:rFonts w:ascii="Times New Roman" w:hAnsi="Times New Roman"/>
          <w:sz w:val="28"/>
          <w:szCs w:val="28"/>
          <w:lang w:eastAsia="uk-UA"/>
        </w:rPr>
        <w:t xml:space="preserve">Найменш вираженими мотивами отримання вищої освіти, як відмітили </w:t>
      </w:r>
      <w:r>
        <w:rPr>
          <w:rFonts w:ascii="Times New Roman" w:hAnsi="Times New Roman"/>
          <w:sz w:val="28"/>
          <w:szCs w:val="28"/>
          <w:lang w:eastAsia="uk-UA"/>
        </w:rPr>
        <w:t>по 7,9</w:t>
      </w:r>
      <w:r w:rsidRPr="00A22033">
        <w:rPr>
          <w:rFonts w:ascii="Times New Roman" w:hAnsi="Times New Roman"/>
          <w:sz w:val="28"/>
          <w:szCs w:val="28"/>
          <w:lang w:eastAsia="uk-UA"/>
        </w:rPr>
        <w:t xml:space="preserve">% </w:t>
      </w:r>
      <w:r>
        <w:rPr>
          <w:rFonts w:ascii="Times New Roman" w:hAnsi="Times New Roman"/>
          <w:sz w:val="28"/>
          <w:szCs w:val="28"/>
          <w:lang w:eastAsia="uk-UA"/>
        </w:rPr>
        <w:t xml:space="preserve">опитаних це - </w:t>
      </w:r>
      <w:r w:rsidRPr="00A22033">
        <w:rPr>
          <w:rFonts w:ascii="Times New Roman" w:hAnsi="Times New Roman"/>
          <w:i/>
          <w:sz w:val="28"/>
          <w:szCs w:val="28"/>
          <w:lang w:eastAsia="uk-UA"/>
        </w:rPr>
        <w:t xml:space="preserve">на цьому наполягали батьки </w:t>
      </w:r>
      <w:r w:rsidRPr="00A22033">
        <w:rPr>
          <w:rFonts w:ascii="Times New Roman" w:hAnsi="Times New Roman"/>
          <w:sz w:val="28"/>
          <w:szCs w:val="28"/>
          <w:lang w:eastAsia="uk-UA"/>
        </w:rPr>
        <w:t>та</w:t>
      </w:r>
      <w:r>
        <w:rPr>
          <w:rFonts w:ascii="Times New Roman" w:hAnsi="Times New Roman"/>
          <w:sz w:val="28"/>
          <w:szCs w:val="28"/>
          <w:lang w:eastAsia="uk-UA"/>
        </w:rPr>
        <w:t xml:space="preserve"> </w:t>
      </w:r>
      <w:r w:rsidRPr="00A22033">
        <w:rPr>
          <w:rFonts w:ascii="Times New Roman" w:hAnsi="Times New Roman"/>
          <w:i/>
          <w:sz w:val="28"/>
          <w:szCs w:val="28"/>
          <w:lang w:eastAsia="uk-UA"/>
        </w:rPr>
        <w:t>перспектива відстрочки від призову в армію</w:t>
      </w:r>
      <w:r w:rsidRPr="00A22033">
        <w:rPr>
          <w:rFonts w:ascii="Times New Roman" w:hAnsi="Times New Roman"/>
          <w:sz w:val="28"/>
          <w:szCs w:val="28"/>
          <w:lang w:eastAsia="uk-UA"/>
        </w:rPr>
        <w:t>.</w:t>
      </w:r>
    </w:p>
    <w:p w:rsidR="00083B6F" w:rsidRDefault="00131B5F" w:rsidP="00CC01B1">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27" type="#_x0000_t75" alt="Діаграма відповідей у Формах. Назва запитання: 2. З якою метою Ви здобуваєте вищу освіту? (можна обрати кілька варіантів). Кількість відповідей: 38 відповідей." style="width:444pt;height:211.5pt">
            <v:imagedata r:id="rId8" r:href="rId9"/>
          </v:shape>
        </w:pict>
      </w:r>
    </w:p>
    <w:p w:rsidR="00083B6F" w:rsidRDefault="00083B6F" w:rsidP="00CC01B1">
      <w:pPr>
        <w:spacing w:after="0" w:line="240" w:lineRule="auto"/>
        <w:ind w:firstLine="567"/>
        <w:jc w:val="both"/>
        <w:rPr>
          <w:rFonts w:ascii="Arial" w:hAnsi="Arial" w:cs="Arial"/>
          <w:color w:val="000000"/>
          <w:bdr w:val="none" w:sz="0" w:space="0" w:color="auto" w:frame="1"/>
        </w:rPr>
      </w:pPr>
    </w:p>
    <w:p w:rsidR="00083B6F" w:rsidRDefault="00083B6F" w:rsidP="002D5BF8">
      <w:pPr>
        <w:spacing w:after="0" w:line="240" w:lineRule="auto"/>
        <w:ind w:firstLine="567"/>
        <w:jc w:val="both"/>
        <w:rPr>
          <w:rFonts w:ascii="Times New Roman" w:hAnsi="Times New Roman"/>
          <w:color w:val="202124"/>
          <w:spacing w:val="3"/>
          <w:sz w:val="28"/>
          <w:szCs w:val="24"/>
          <w:lang w:eastAsia="uk-UA"/>
        </w:rPr>
      </w:pPr>
      <w:r w:rsidRPr="00E179D0">
        <w:rPr>
          <w:rFonts w:ascii="Times New Roman" w:hAnsi="Times New Roman"/>
          <w:sz w:val="28"/>
          <w:szCs w:val="24"/>
          <w:lang w:eastAsia="uk-UA"/>
        </w:rPr>
        <w:t xml:space="preserve">Ще одним важливим завданням дослідження було виявлення факторів, </w:t>
      </w:r>
      <w:r w:rsidRPr="00E179D0">
        <w:rPr>
          <w:rFonts w:ascii="Times New Roman" w:hAnsi="Times New Roman"/>
          <w:i/>
          <w:sz w:val="28"/>
          <w:szCs w:val="24"/>
          <w:lang w:eastAsia="uk-UA"/>
        </w:rPr>
        <w:t>щ</w:t>
      </w:r>
      <w:r w:rsidRPr="00E179D0">
        <w:rPr>
          <w:rFonts w:ascii="Times New Roman" w:hAnsi="Times New Roman"/>
          <w:bCs/>
          <w:i/>
          <w:color w:val="202124"/>
          <w:sz w:val="28"/>
          <w:szCs w:val="24"/>
          <w:lang w:eastAsia="uk-UA"/>
        </w:rPr>
        <w:t xml:space="preserve">о вплинули на вибір цієї освітньої програми? </w:t>
      </w:r>
      <w:r w:rsidRPr="00E179D0">
        <w:rPr>
          <w:rFonts w:ascii="Times New Roman" w:hAnsi="Times New Roman"/>
          <w:i/>
          <w:iCs/>
          <w:color w:val="202124"/>
          <w:sz w:val="28"/>
          <w:szCs w:val="24"/>
          <w:lang w:eastAsia="uk-UA"/>
        </w:rPr>
        <w:t>(необхідно було відмітити в порядку важливості від 0 до 5, де 0 - не вплинуло зовсім, 5 - вплинуло найбільше)</w:t>
      </w:r>
      <w:r w:rsidRPr="00E179D0">
        <w:rPr>
          <w:rFonts w:ascii="Times New Roman" w:hAnsi="Times New Roman"/>
          <w:iCs/>
          <w:color w:val="202124"/>
          <w:sz w:val="28"/>
          <w:szCs w:val="24"/>
          <w:lang w:eastAsia="uk-UA"/>
        </w:rPr>
        <w:t xml:space="preserve">. За результатами підрахунку середніх значень отримано наступні результати: </w:t>
      </w:r>
      <w:r w:rsidRPr="00E179D0">
        <w:rPr>
          <w:rFonts w:ascii="Times New Roman" w:hAnsi="Times New Roman"/>
          <w:i/>
          <w:color w:val="202124"/>
          <w:spacing w:val="3"/>
          <w:sz w:val="28"/>
          <w:szCs w:val="24"/>
          <w:lang w:eastAsia="uk-UA"/>
        </w:rPr>
        <w:t>перспективи майбутнього працевлаштування</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3,05</w:t>
      </w:r>
      <w:r w:rsidRPr="00E179D0">
        <w:rPr>
          <w:rFonts w:ascii="Times New Roman" w:hAnsi="Times New Roman"/>
          <w:color w:val="202124"/>
          <w:spacing w:val="3"/>
          <w:sz w:val="28"/>
          <w:szCs w:val="24"/>
          <w:lang w:eastAsia="uk-UA"/>
        </w:rPr>
        <w:t xml:space="preserve">; </w:t>
      </w:r>
      <w:r w:rsidRPr="00E179D0">
        <w:rPr>
          <w:rFonts w:ascii="Times New Roman" w:hAnsi="Times New Roman"/>
          <w:i/>
          <w:color w:val="202124"/>
          <w:spacing w:val="3"/>
          <w:sz w:val="28"/>
          <w:szCs w:val="24"/>
          <w:lang w:eastAsia="uk-UA"/>
        </w:rPr>
        <w:t xml:space="preserve">рекомендації друзів, знайомих, родичів – </w:t>
      </w:r>
      <w:r>
        <w:rPr>
          <w:rFonts w:ascii="Times New Roman" w:hAnsi="Times New Roman"/>
          <w:color w:val="202124"/>
          <w:spacing w:val="3"/>
          <w:sz w:val="28"/>
          <w:szCs w:val="24"/>
          <w:lang w:eastAsia="uk-UA"/>
        </w:rPr>
        <w:t>2,61</w:t>
      </w:r>
      <w:r w:rsidRPr="00E179D0">
        <w:rPr>
          <w:rFonts w:ascii="Times New Roman" w:hAnsi="Times New Roman"/>
          <w:color w:val="202124"/>
          <w:spacing w:val="3"/>
          <w:sz w:val="28"/>
          <w:szCs w:val="24"/>
          <w:lang w:eastAsia="uk-UA"/>
        </w:rPr>
        <w:t xml:space="preserve">; </w:t>
      </w:r>
      <w:r w:rsidRPr="00E179D0">
        <w:rPr>
          <w:rFonts w:ascii="Times New Roman" w:hAnsi="Times New Roman"/>
          <w:i/>
          <w:color w:val="202124"/>
          <w:spacing w:val="3"/>
          <w:sz w:val="28"/>
          <w:szCs w:val="24"/>
          <w:lang w:eastAsia="uk-UA"/>
        </w:rPr>
        <w:t>участь у заходах, які проводив університет (дні кар’єри, наукові пікніки, дні відкритих дверей)</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 xml:space="preserve">2,50; </w:t>
      </w:r>
      <w:r w:rsidRPr="00E179D0">
        <w:rPr>
          <w:rFonts w:ascii="Times New Roman" w:hAnsi="Times New Roman"/>
          <w:i/>
          <w:color w:val="202124"/>
          <w:spacing w:val="3"/>
          <w:sz w:val="28"/>
          <w:szCs w:val="24"/>
          <w:lang w:eastAsia="uk-UA"/>
        </w:rPr>
        <w:t>інформація, яка оприлюднена на сайті університету, або у соціальних мережах</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1</w:t>
      </w:r>
      <w:r w:rsidRPr="00E179D0">
        <w:rPr>
          <w:rFonts w:ascii="Times New Roman" w:hAnsi="Times New Roman"/>
          <w:color w:val="202124"/>
          <w:spacing w:val="3"/>
          <w:sz w:val="28"/>
          <w:szCs w:val="24"/>
          <w:lang w:eastAsia="uk-UA"/>
        </w:rPr>
        <w:t>,</w:t>
      </w:r>
      <w:r>
        <w:rPr>
          <w:rFonts w:ascii="Times New Roman" w:hAnsi="Times New Roman"/>
          <w:color w:val="202124"/>
          <w:spacing w:val="3"/>
          <w:sz w:val="28"/>
          <w:szCs w:val="24"/>
          <w:lang w:eastAsia="uk-UA"/>
        </w:rPr>
        <w:t>97</w:t>
      </w:r>
      <w:r w:rsidRPr="00E179D0">
        <w:rPr>
          <w:rFonts w:ascii="Times New Roman" w:hAnsi="Times New Roman"/>
          <w:color w:val="202124"/>
          <w:spacing w:val="3"/>
          <w:sz w:val="28"/>
          <w:szCs w:val="24"/>
          <w:lang w:eastAsia="uk-UA"/>
        </w:rPr>
        <w:t xml:space="preserve">; </w:t>
      </w:r>
      <w:r w:rsidRPr="00E179D0">
        <w:rPr>
          <w:rFonts w:ascii="Times New Roman" w:hAnsi="Times New Roman"/>
          <w:i/>
          <w:color w:val="202124"/>
          <w:spacing w:val="3"/>
          <w:sz w:val="28"/>
          <w:szCs w:val="24"/>
          <w:lang w:eastAsia="uk-UA"/>
        </w:rPr>
        <w:t>відгуки випускників даної освітньої програми</w:t>
      </w:r>
      <w:r w:rsidRPr="00E179D0">
        <w:rPr>
          <w:rFonts w:ascii="Times New Roman" w:hAnsi="Times New Roman"/>
          <w:color w:val="202124"/>
          <w:spacing w:val="3"/>
          <w:sz w:val="28"/>
          <w:szCs w:val="24"/>
          <w:lang w:eastAsia="uk-UA"/>
        </w:rPr>
        <w:t xml:space="preserve"> – </w:t>
      </w:r>
      <w:r>
        <w:rPr>
          <w:rFonts w:ascii="Times New Roman" w:hAnsi="Times New Roman"/>
          <w:color w:val="202124"/>
          <w:spacing w:val="3"/>
          <w:sz w:val="28"/>
          <w:szCs w:val="24"/>
          <w:lang w:eastAsia="uk-UA"/>
        </w:rPr>
        <w:t>1,74.</w:t>
      </w:r>
    </w:p>
    <w:p w:rsidR="00083B6F" w:rsidRDefault="00083B6F" w:rsidP="00CC01B1">
      <w:pPr>
        <w:spacing w:after="0" w:line="240" w:lineRule="auto"/>
        <w:ind w:firstLine="567"/>
        <w:jc w:val="both"/>
        <w:rPr>
          <w:rFonts w:ascii="Times New Roman" w:hAnsi="Times New Roman"/>
          <w:color w:val="202124"/>
          <w:spacing w:val="3"/>
          <w:sz w:val="28"/>
          <w:szCs w:val="24"/>
          <w:lang w:eastAsia="uk-UA"/>
        </w:rPr>
      </w:pPr>
    </w:p>
    <w:p w:rsidR="00083B6F" w:rsidRDefault="00083B6F" w:rsidP="00CC01B1">
      <w:pPr>
        <w:spacing w:after="0" w:line="240" w:lineRule="auto"/>
        <w:ind w:firstLine="567"/>
        <w:jc w:val="both"/>
        <w:rPr>
          <w:rFonts w:ascii="Times New Roman" w:hAnsi="Times New Roman"/>
          <w:i/>
          <w:iCs/>
          <w:sz w:val="24"/>
          <w:szCs w:val="24"/>
          <w:lang w:eastAsia="uk-UA"/>
        </w:rPr>
      </w:pPr>
      <w:r w:rsidRPr="00E179D0">
        <w:rPr>
          <w:rFonts w:ascii="Times New Roman" w:hAnsi="Times New Roman"/>
          <w:bCs/>
          <w:sz w:val="24"/>
          <w:szCs w:val="24"/>
          <w:lang w:eastAsia="uk-UA"/>
        </w:rPr>
        <w:t xml:space="preserve">3. Що вплинуло на вибір цієї освітньої програми? </w:t>
      </w:r>
      <w:r w:rsidRPr="00E179D0">
        <w:rPr>
          <w:rFonts w:ascii="Times New Roman" w:hAnsi="Times New Roman"/>
          <w:i/>
          <w:iCs/>
          <w:sz w:val="24"/>
          <w:szCs w:val="24"/>
          <w:lang w:eastAsia="uk-UA"/>
        </w:rPr>
        <w:t>(Відмітьте в порядку важливості від 0 до 5, де 0 - не вплинуло зовсім, 5 - вплинуло найбільше)</w:t>
      </w:r>
    </w:p>
    <w:p w:rsidR="00083B6F" w:rsidRDefault="00131B5F" w:rsidP="00CC01B1">
      <w:pPr>
        <w:spacing w:after="0" w:line="240" w:lineRule="auto"/>
        <w:ind w:firstLine="567"/>
        <w:jc w:val="both"/>
        <w:rPr>
          <w:noProof/>
          <w:lang w:eastAsia="uk-UA"/>
        </w:rPr>
      </w:pPr>
      <w:r>
        <w:rPr>
          <w:noProof/>
          <w:lang w:eastAsia="uk-UA"/>
        </w:rPr>
        <w:pict>
          <v:shape id="Диаграмма 5" o:spid="_x0000_i1028" type="#_x0000_t75" style="width:483.75pt;height:27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">
            <v:imagedata r:id="rId10" o:title="" cropbottom="-61f"/>
            <o:lock v:ext="edit" aspectratio="f"/>
          </v:shape>
        </w:pict>
      </w:r>
    </w:p>
    <w:p w:rsidR="00083B6F" w:rsidRDefault="00083B6F" w:rsidP="00CC01B1">
      <w:pPr>
        <w:spacing w:after="0" w:line="240" w:lineRule="auto"/>
        <w:ind w:firstLine="567"/>
        <w:jc w:val="both"/>
        <w:rPr>
          <w:noProof/>
          <w:lang w:eastAsia="uk-UA"/>
        </w:rPr>
      </w:pPr>
    </w:p>
    <w:p w:rsidR="00083B6F" w:rsidRDefault="00083B6F" w:rsidP="00CC01B1">
      <w:pPr>
        <w:spacing w:after="0" w:line="240" w:lineRule="auto"/>
        <w:ind w:firstLine="567"/>
        <w:jc w:val="both"/>
        <w:rPr>
          <w:rFonts w:ascii="Times New Roman" w:hAnsi="Times New Roman"/>
          <w:color w:val="000000"/>
          <w:sz w:val="28"/>
          <w:szCs w:val="28"/>
          <w:bdr w:val="none" w:sz="0" w:space="0" w:color="auto" w:frame="1"/>
          <w:lang w:eastAsia="uk-UA"/>
        </w:rPr>
      </w:pPr>
      <w:r w:rsidRPr="00DE7AEB">
        <w:rPr>
          <w:rFonts w:ascii="Times New Roman" w:hAnsi="Times New Roman"/>
          <w:color w:val="000000"/>
          <w:sz w:val="28"/>
          <w:szCs w:val="28"/>
          <w:bdr w:val="none" w:sz="0" w:space="0" w:color="auto" w:frame="1"/>
          <w:lang w:eastAsia="uk-UA"/>
        </w:rPr>
        <w:t xml:space="preserve">Позитивним моментом є те, що на запитання </w:t>
      </w:r>
      <w:r w:rsidRPr="00DE7AEB">
        <w:rPr>
          <w:rFonts w:ascii="Times New Roman" w:hAnsi="Times New Roman"/>
          <w:i/>
          <w:color w:val="000000"/>
          <w:sz w:val="28"/>
          <w:szCs w:val="28"/>
          <w:bdr w:val="none" w:sz="0" w:space="0" w:color="auto" w:frame="1"/>
          <w:lang w:eastAsia="uk-UA"/>
        </w:rPr>
        <w:t xml:space="preserve">Чи ознайомлені Ви з цілями та змістом освітньої програми на якій навчаєтесь </w:t>
      </w:r>
      <w:r w:rsidRPr="00CF537D">
        <w:rPr>
          <w:rFonts w:ascii="Times New Roman" w:hAnsi="Times New Roman"/>
          <w:color w:val="000000"/>
          <w:sz w:val="28"/>
          <w:szCs w:val="28"/>
          <w:bdr w:val="none" w:sz="0" w:space="0" w:color="auto" w:frame="1"/>
          <w:lang w:eastAsia="uk-UA"/>
        </w:rPr>
        <w:t>майже</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усі здобувачі</w:t>
      </w:r>
      <w:r w:rsidRPr="00DE7AEB">
        <w:rPr>
          <w:rFonts w:ascii="Times New Roman" w:hAnsi="Times New Roman"/>
          <w:color w:val="000000"/>
          <w:sz w:val="28"/>
          <w:szCs w:val="28"/>
          <w:bdr w:val="none" w:sz="0" w:space="0" w:color="auto" w:frame="1"/>
          <w:lang w:eastAsia="uk-UA"/>
        </w:rPr>
        <w:t xml:space="preserve"> освіти дали відповідь </w:t>
      </w:r>
      <w:r w:rsidRPr="00DE7AEB">
        <w:rPr>
          <w:rFonts w:ascii="Times New Roman" w:hAnsi="Times New Roman"/>
          <w:i/>
          <w:color w:val="000000"/>
          <w:sz w:val="28"/>
          <w:szCs w:val="28"/>
          <w:bdr w:val="none" w:sz="0" w:space="0" w:color="auto" w:frame="1"/>
          <w:lang w:eastAsia="uk-UA"/>
        </w:rPr>
        <w:t>так</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(94,7%)</w:t>
      </w:r>
      <w:r>
        <w:rPr>
          <w:rFonts w:ascii="Times New Roman" w:hAnsi="Times New Roman"/>
          <w:i/>
          <w:color w:val="000000"/>
          <w:sz w:val="28"/>
          <w:szCs w:val="28"/>
          <w:bdr w:val="none" w:sz="0" w:space="0" w:color="auto" w:frame="1"/>
          <w:lang w:eastAsia="uk-UA"/>
        </w:rPr>
        <w:t xml:space="preserve">; </w:t>
      </w:r>
      <w:r w:rsidRPr="00CF537D">
        <w:rPr>
          <w:rFonts w:ascii="Times New Roman" w:hAnsi="Times New Roman"/>
          <w:color w:val="000000"/>
          <w:sz w:val="28"/>
          <w:szCs w:val="28"/>
          <w:bdr w:val="none" w:sz="0" w:space="0" w:color="auto" w:frame="1"/>
          <w:lang w:eastAsia="uk-UA"/>
        </w:rPr>
        <w:t>5,3%</w:t>
      </w:r>
      <w:r>
        <w:rPr>
          <w:rFonts w:ascii="Times New Roman" w:hAnsi="Times New Roman"/>
          <w:color w:val="000000"/>
          <w:sz w:val="28"/>
          <w:szCs w:val="28"/>
          <w:bdr w:val="none" w:sz="0" w:space="0" w:color="auto" w:frame="1"/>
          <w:lang w:eastAsia="uk-UA"/>
        </w:rPr>
        <w:t xml:space="preserve"> - </w:t>
      </w:r>
      <w:r w:rsidRPr="00CF537D">
        <w:rPr>
          <w:rFonts w:ascii="Times New Roman" w:hAnsi="Times New Roman"/>
          <w:i/>
          <w:color w:val="000000"/>
          <w:sz w:val="28"/>
          <w:szCs w:val="28"/>
          <w:bdr w:val="none" w:sz="0" w:space="0" w:color="auto" w:frame="1"/>
          <w:lang w:eastAsia="uk-UA"/>
        </w:rPr>
        <w:t>ні</w:t>
      </w:r>
      <w:r w:rsidRPr="00DE7AEB">
        <w:rPr>
          <w:rFonts w:ascii="Times New Roman" w:hAnsi="Times New Roman"/>
          <w:color w:val="000000"/>
          <w:sz w:val="28"/>
          <w:szCs w:val="28"/>
          <w:bdr w:val="none" w:sz="0" w:space="0" w:color="auto" w:frame="1"/>
          <w:lang w:eastAsia="uk-UA"/>
        </w:rPr>
        <w:t>.</w:t>
      </w:r>
    </w:p>
    <w:p w:rsidR="00083B6F" w:rsidRDefault="00131B5F" w:rsidP="00CC01B1">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29" type="#_x0000_t75" alt="Діаграма відповідей у Формах. Назва запитання: 4. Чи ознайомлені Ви з цілями та змістом освітньої програми на якій навчаєтесь?. Кількість відповідей: 38 відповідей." style="width:444pt;height:186.75pt">
            <v:imagedata r:id="rId11" r:href="rId12"/>
          </v:shape>
        </w:pict>
      </w:r>
    </w:p>
    <w:p w:rsidR="00083B6F" w:rsidRDefault="00083B6F" w:rsidP="00CC01B1">
      <w:pPr>
        <w:spacing w:after="0" w:line="240" w:lineRule="auto"/>
        <w:ind w:firstLine="567"/>
        <w:jc w:val="both"/>
        <w:rPr>
          <w:rFonts w:ascii="Arial" w:hAnsi="Arial" w:cs="Arial"/>
          <w:color w:val="000000"/>
          <w:bdr w:val="none" w:sz="0" w:space="0" w:color="auto" w:frame="1"/>
        </w:rPr>
      </w:pPr>
    </w:p>
    <w:p w:rsidR="00083B6F" w:rsidRDefault="00083B6F" w:rsidP="00CC01B1">
      <w:pPr>
        <w:spacing w:after="0" w:line="240" w:lineRule="auto"/>
        <w:ind w:firstLine="567"/>
        <w:jc w:val="both"/>
        <w:rPr>
          <w:rFonts w:ascii="Arial" w:hAnsi="Arial" w:cs="Arial"/>
          <w:color w:val="000000"/>
          <w:bdr w:val="none" w:sz="0" w:space="0" w:color="auto" w:frame="1"/>
        </w:rPr>
      </w:pPr>
      <w:r w:rsidRPr="006601C1">
        <w:rPr>
          <w:rFonts w:ascii="Times New Roman" w:hAnsi="Times New Roman"/>
          <w:color w:val="000000"/>
          <w:sz w:val="28"/>
          <w:szCs w:val="28"/>
          <w:bdr w:val="none" w:sz="0" w:space="0" w:color="auto" w:frame="1"/>
          <w:lang w:eastAsia="uk-UA"/>
        </w:rPr>
        <w:t xml:space="preserve">Структура освітньої програми передбачає індивідуальний вибір здобувачами вищої освіти навчальних дисциплін. </w:t>
      </w:r>
      <w:r>
        <w:rPr>
          <w:rFonts w:ascii="Times New Roman" w:hAnsi="Times New Roman"/>
          <w:color w:val="000000"/>
          <w:sz w:val="28"/>
          <w:szCs w:val="28"/>
          <w:bdr w:val="none" w:sz="0" w:space="0" w:color="auto" w:frame="1"/>
          <w:lang w:eastAsia="uk-UA"/>
        </w:rPr>
        <w:t>73,7</w:t>
      </w:r>
      <w:r w:rsidRPr="006601C1">
        <w:rPr>
          <w:rFonts w:ascii="Times New Roman" w:hAnsi="Times New Roman"/>
          <w:color w:val="000000"/>
          <w:sz w:val="28"/>
          <w:szCs w:val="28"/>
          <w:bdr w:val="none" w:sz="0" w:space="0" w:color="auto" w:frame="1"/>
          <w:lang w:eastAsia="uk-UA"/>
        </w:rPr>
        <w:t xml:space="preserve">% опитуваних підтвердили можливість самостійного обрання навчальних дисциплін для подальшого вивчення з метою формування індивідуальної освітньої траєкторії. </w:t>
      </w:r>
      <w:r>
        <w:rPr>
          <w:rFonts w:ascii="Times New Roman" w:hAnsi="Times New Roman"/>
          <w:color w:val="000000"/>
          <w:sz w:val="28"/>
          <w:szCs w:val="28"/>
          <w:bdr w:val="none" w:sz="0" w:space="0" w:color="auto" w:frame="1"/>
          <w:lang w:eastAsia="uk-UA"/>
        </w:rPr>
        <w:t>26,3</w:t>
      </w:r>
      <w:r w:rsidRPr="006601C1">
        <w:rPr>
          <w:rFonts w:ascii="Times New Roman" w:hAnsi="Times New Roman"/>
          <w:color w:val="000000"/>
          <w:sz w:val="28"/>
          <w:szCs w:val="28"/>
          <w:bdr w:val="none" w:sz="0" w:space="0" w:color="auto" w:frame="1"/>
          <w:lang w:eastAsia="uk-UA"/>
        </w:rPr>
        <w:t>% зазначили, що право вільного вибору навчальних дисциплін на даній освітній програмі не реалізується.</w:t>
      </w:r>
    </w:p>
    <w:p w:rsidR="00083B6F" w:rsidRDefault="00131B5F" w:rsidP="00CC01B1">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0" type="#_x0000_t75" alt="Діаграма відповідей у Формах. Назва запитання: 5. Чи реалізується за даною освітньою програмою право вільного вибору дисциплін?. Кількість відповідей: 38 відповідей." style="width:444pt;height:186.75pt">
            <v:imagedata r:id="rId13" r:href="rId14"/>
          </v:shape>
        </w:pict>
      </w:r>
    </w:p>
    <w:p w:rsidR="00083B6F" w:rsidRDefault="00083B6F" w:rsidP="00CC01B1">
      <w:pPr>
        <w:spacing w:after="0" w:line="240" w:lineRule="auto"/>
        <w:ind w:firstLine="567"/>
        <w:jc w:val="both"/>
        <w:rPr>
          <w:rFonts w:ascii="Arial" w:hAnsi="Arial" w:cs="Arial"/>
          <w:color w:val="000000"/>
          <w:bdr w:val="none" w:sz="0" w:space="0" w:color="auto" w:frame="1"/>
        </w:rPr>
      </w:pPr>
    </w:p>
    <w:p w:rsidR="00083B6F" w:rsidRDefault="00083B6F" w:rsidP="00CC01B1">
      <w:pPr>
        <w:spacing w:after="0" w:line="240" w:lineRule="auto"/>
        <w:ind w:firstLine="567"/>
        <w:jc w:val="both"/>
        <w:rPr>
          <w:rFonts w:ascii="Times New Roman" w:hAnsi="Times New Roman"/>
          <w:i/>
          <w:sz w:val="28"/>
          <w:szCs w:val="24"/>
          <w:lang w:eastAsia="uk-UA"/>
        </w:rPr>
      </w:pPr>
      <w:r w:rsidRPr="00CD390E">
        <w:rPr>
          <w:rFonts w:ascii="Times New Roman" w:hAnsi="Times New Roman"/>
          <w:sz w:val="28"/>
          <w:szCs w:val="24"/>
          <w:lang w:eastAsia="uk-UA"/>
        </w:rPr>
        <w:t xml:space="preserve">В наступному запитанні оцінювалася міра забезпеченості освітніх компонент освітньої програми навчально-методичними матеріалами (підручниками, методичними посібниками, конспектами лекцій тощо) в електронній та друкованій формах. </w:t>
      </w:r>
      <w:r>
        <w:rPr>
          <w:rFonts w:ascii="Times New Roman" w:hAnsi="Times New Roman"/>
          <w:sz w:val="28"/>
          <w:szCs w:val="24"/>
          <w:lang w:eastAsia="uk-UA"/>
        </w:rPr>
        <w:t>71,1</w:t>
      </w:r>
      <w:r w:rsidRPr="00CD390E">
        <w:rPr>
          <w:rFonts w:ascii="Times New Roman" w:hAnsi="Times New Roman"/>
          <w:sz w:val="28"/>
          <w:szCs w:val="24"/>
          <w:lang w:eastAsia="uk-UA"/>
        </w:rPr>
        <w:t xml:space="preserve">% опитаних студентів вважають, що </w:t>
      </w:r>
      <w:r w:rsidRPr="00CD390E">
        <w:rPr>
          <w:rFonts w:ascii="Times New Roman" w:hAnsi="Times New Roman"/>
          <w:i/>
          <w:sz w:val="28"/>
          <w:szCs w:val="24"/>
          <w:lang w:eastAsia="uk-UA"/>
        </w:rPr>
        <w:t>усі дисципліни освітньої програми в достатній мірі забезпечені навчально-методичними матеріалами</w:t>
      </w:r>
      <w:r w:rsidRPr="00CD390E">
        <w:rPr>
          <w:rFonts w:ascii="Times New Roman" w:hAnsi="Times New Roman"/>
          <w:sz w:val="28"/>
          <w:szCs w:val="24"/>
          <w:lang w:eastAsia="uk-UA"/>
        </w:rPr>
        <w:t xml:space="preserve">; </w:t>
      </w:r>
      <w:r w:rsidRPr="00B07769">
        <w:rPr>
          <w:rFonts w:ascii="Times New Roman" w:hAnsi="Times New Roman"/>
          <w:sz w:val="28"/>
          <w:szCs w:val="24"/>
          <w:lang w:eastAsia="uk-UA"/>
        </w:rPr>
        <w:t>18</w:t>
      </w:r>
      <w:r>
        <w:rPr>
          <w:rFonts w:ascii="Times New Roman" w:hAnsi="Times New Roman"/>
          <w:sz w:val="28"/>
          <w:szCs w:val="24"/>
          <w:lang w:eastAsia="uk-UA"/>
        </w:rPr>
        <w:t>,</w:t>
      </w:r>
      <w:r w:rsidRPr="00B07769">
        <w:rPr>
          <w:rFonts w:ascii="Times New Roman" w:hAnsi="Times New Roman"/>
          <w:sz w:val="28"/>
          <w:szCs w:val="24"/>
          <w:lang w:eastAsia="uk-UA"/>
        </w:rPr>
        <w:t>4</w:t>
      </w:r>
      <w:r w:rsidRPr="00CD390E">
        <w:rPr>
          <w:rFonts w:ascii="Times New Roman" w:hAnsi="Times New Roman"/>
          <w:sz w:val="28"/>
          <w:szCs w:val="24"/>
          <w:lang w:eastAsia="uk-UA"/>
        </w:rPr>
        <w:t xml:space="preserve">% респондентів зазначили, що </w:t>
      </w:r>
      <w:r w:rsidRPr="00CD390E">
        <w:rPr>
          <w:rFonts w:ascii="Times New Roman" w:hAnsi="Times New Roman"/>
          <w:i/>
          <w:sz w:val="28"/>
          <w:szCs w:val="24"/>
          <w:lang w:eastAsia="uk-UA"/>
        </w:rPr>
        <w:t>важко відповісти</w:t>
      </w:r>
      <w:r w:rsidRPr="00CD390E">
        <w:rPr>
          <w:rFonts w:ascii="Times New Roman" w:hAnsi="Times New Roman"/>
          <w:sz w:val="28"/>
          <w:szCs w:val="24"/>
          <w:lang w:eastAsia="uk-UA"/>
        </w:rPr>
        <w:t xml:space="preserve">; </w:t>
      </w:r>
      <w:r w:rsidRPr="00B07769">
        <w:rPr>
          <w:rFonts w:ascii="Times New Roman" w:hAnsi="Times New Roman"/>
          <w:sz w:val="28"/>
          <w:szCs w:val="24"/>
          <w:lang w:eastAsia="uk-UA"/>
        </w:rPr>
        <w:t>10</w:t>
      </w:r>
      <w:r>
        <w:rPr>
          <w:rFonts w:ascii="Times New Roman" w:hAnsi="Times New Roman"/>
          <w:sz w:val="28"/>
          <w:szCs w:val="24"/>
          <w:lang w:eastAsia="uk-UA"/>
        </w:rPr>
        <w:t>,</w:t>
      </w:r>
      <w:r w:rsidRPr="00B07769">
        <w:rPr>
          <w:rFonts w:ascii="Times New Roman" w:hAnsi="Times New Roman"/>
          <w:sz w:val="28"/>
          <w:szCs w:val="24"/>
          <w:lang w:eastAsia="uk-UA"/>
        </w:rPr>
        <w:t>5</w:t>
      </w:r>
      <w:r>
        <w:rPr>
          <w:rFonts w:ascii="Times New Roman" w:hAnsi="Times New Roman"/>
          <w:sz w:val="28"/>
          <w:szCs w:val="24"/>
          <w:lang w:eastAsia="uk-UA"/>
        </w:rPr>
        <w:t>% вказали</w:t>
      </w:r>
      <w:r w:rsidRPr="00CD390E">
        <w:rPr>
          <w:rFonts w:ascii="Times New Roman" w:hAnsi="Times New Roman"/>
          <w:sz w:val="28"/>
          <w:szCs w:val="24"/>
          <w:lang w:eastAsia="uk-UA"/>
        </w:rPr>
        <w:t xml:space="preserve">, що </w:t>
      </w:r>
      <w:r w:rsidRPr="00CD390E">
        <w:rPr>
          <w:rFonts w:ascii="Times New Roman" w:hAnsi="Times New Roman"/>
          <w:i/>
          <w:sz w:val="28"/>
          <w:szCs w:val="24"/>
          <w:lang w:eastAsia="uk-UA"/>
        </w:rPr>
        <w:t>ні.</w:t>
      </w:r>
    </w:p>
    <w:p w:rsidR="00083B6F" w:rsidRDefault="00131B5F" w:rsidP="00CC01B1">
      <w:pPr>
        <w:spacing w:after="0" w:line="240" w:lineRule="auto"/>
        <w:ind w:firstLine="567"/>
        <w:jc w:val="both"/>
        <w:rPr>
          <w:rFonts w:ascii="Arial" w:hAnsi="Arial" w:cs="Arial"/>
          <w:color w:val="000000"/>
          <w:bdr w:val="none" w:sz="0" w:space="0" w:color="auto" w:frame="1"/>
          <w:lang w:val="en-US"/>
        </w:rPr>
      </w:pPr>
      <w:r w:rsidRPr="000F2E2A">
        <w:rPr>
          <w:rFonts w:ascii="Arial" w:hAnsi="Arial" w:cs="Arial"/>
          <w:color w:val="000000"/>
          <w:bdr w:val="none" w:sz="0" w:space="0" w:color="auto" w:frame="1"/>
        </w:rPr>
        <w:pict>
          <v:shape id="_x0000_i1031" type="#_x0000_t75" alt="Діаграма відповідей у Формах. Назва запитання: 6. Чи всі дисципліни освітньої програми в достатній мірі забезпечені навчально-методичними матеріалами (підручниками, методичними посібниками, конспектами лекції тощо) в електронній та друкованій формах?. Кількість відповідей: 38 відповідей." style="width:444pt;height:201.75pt">
            <v:imagedata r:id="rId15" r:href="rId16"/>
          </v:shape>
        </w:pict>
      </w:r>
    </w:p>
    <w:p w:rsidR="00083B6F" w:rsidRDefault="00083B6F" w:rsidP="00CC01B1">
      <w:pPr>
        <w:spacing w:after="0" w:line="240" w:lineRule="auto"/>
        <w:ind w:firstLine="567"/>
        <w:jc w:val="both"/>
        <w:rPr>
          <w:rFonts w:ascii="Arial" w:hAnsi="Arial" w:cs="Arial"/>
          <w:color w:val="000000"/>
          <w:bdr w:val="none" w:sz="0" w:space="0" w:color="auto" w:frame="1"/>
          <w:lang w:val="en-US"/>
        </w:rPr>
      </w:pPr>
    </w:p>
    <w:p w:rsidR="00083B6F" w:rsidRPr="003449F1" w:rsidRDefault="00083B6F" w:rsidP="00B07769">
      <w:pPr>
        <w:spacing w:after="0" w:line="240" w:lineRule="auto"/>
        <w:ind w:firstLine="567"/>
        <w:jc w:val="both"/>
        <w:rPr>
          <w:rFonts w:ascii="Times New Roman" w:hAnsi="Times New Roman"/>
          <w:color w:val="000000"/>
          <w:sz w:val="28"/>
          <w:szCs w:val="28"/>
          <w:bdr w:val="none" w:sz="0" w:space="0" w:color="auto" w:frame="1"/>
          <w:lang w:eastAsia="uk-UA"/>
        </w:rPr>
      </w:pPr>
      <w:r w:rsidRPr="003449F1">
        <w:rPr>
          <w:rFonts w:ascii="Times New Roman" w:hAnsi="Times New Roman"/>
          <w:color w:val="000000"/>
          <w:sz w:val="28"/>
          <w:szCs w:val="28"/>
          <w:bdr w:val="none" w:sz="0" w:space="0" w:color="auto" w:frame="1"/>
          <w:lang w:eastAsia="uk-UA"/>
        </w:rPr>
        <w:t xml:space="preserve">У наступному запитанні респондентам було запропоновано </w:t>
      </w:r>
      <w:r w:rsidRPr="003449F1">
        <w:rPr>
          <w:rFonts w:ascii="Times New Roman" w:hAnsi="Times New Roman"/>
          <w:i/>
          <w:color w:val="000000"/>
          <w:sz w:val="28"/>
          <w:szCs w:val="28"/>
          <w:bdr w:val="none" w:sz="0" w:space="0" w:color="auto" w:frame="1"/>
          <w:lang w:eastAsia="uk-UA"/>
        </w:rPr>
        <w:t>Визначити міру задоволеності матеріально-технічним забезпеченням освітнього процесу за 5-ти бальною шкалою (0- дуже низька; 5- дуже висока)</w:t>
      </w:r>
      <w:r w:rsidRPr="003449F1">
        <w:rPr>
          <w:rFonts w:ascii="Times New Roman" w:hAnsi="Times New Roman"/>
          <w:color w:val="000000"/>
          <w:sz w:val="28"/>
          <w:szCs w:val="28"/>
          <w:bdr w:val="none" w:sz="0" w:space="0" w:color="auto" w:frame="1"/>
          <w:lang w:eastAsia="uk-UA"/>
        </w:rPr>
        <w:t>.</w:t>
      </w:r>
    </w:p>
    <w:p w:rsidR="00083B6F" w:rsidRPr="008F0A18" w:rsidRDefault="00083B6F" w:rsidP="00B07769">
      <w:pPr>
        <w:spacing w:after="0" w:line="240" w:lineRule="auto"/>
        <w:ind w:firstLine="567"/>
        <w:jc w:val="both"/>
        <w:rPr>
          <w:rFonts w:ascii="Times New Roman" w:hAnsi="Times New Roman"/>
          <w:sz w:val="28"/>
          <w:szCs w:val="24"/>
          <w:lang w:val="ru-RU" w:eastAsia="uk-UA"/>
        </w:rPr>
      </w:pPr>
      <w:r w:rsidRPr="008F0A18">
        <w:rPr>
          <w:rFonts w:ascii="Times New Roman" w:hAnsi="Times New Roman"/>
          <w:sz w:val="28"/>
          <w:szCs w:val="24"/>
          <w:lang w:val="ru-RU" w:eastAsia="uk-UA"/>
        </w:rPr>
        <w:t>36</w:t>
      </w:r>
      <w:r>
        <w:rPr>
          <w:rFonts w:ascii="Times New Roman" w:hAnsi="Times New Roman"/>
          <w:sz w:val="28"/>
          <w:szCs w:val="24"/>
          <w:lang w:eastAsia="uk-UA"/>
        </w:rPr>
        <w:t>,</w:t>
      </w:r>
      <w:r w:rsidRPr="008F0A18">
        <w:rPr>
          <w:rFonts w:ascii="Times New Roman" w:hAnsi="Times New Roman"/>
          <w:sz w:val="28"/>
          <w:szCs w:val="24"/>
          <w:lang w:val="ru-RU" w:eastAsia="uk-UA"/>
        </w:rPr>
        <w:t>8</w:t>
      </w:r>
      <w:r w:rsidRPr="003449F1">
        <w:rPr>
          <w:rFonts w:ascii="Times New Roman" w:hAnsi="Times New Roman"/>
          <w:sz w:val="28"/>
          <w:szCs w:val="24"/>
          <w:lang w:eastAsia="uk-UA"/>
        </w:rPr>
        <w:t>% студентів оцінили на «</w:t>
      </w:r>
      <w:r>
        <w:rPr>
          <w:rFonts w:ascii="Times New Roman" w:hAnsi="Times New Roman"/>
          <w:sz w:val="28"/>
          <w:szCs w:val="24"/>
          <w:lang w:eastAsia="uk-UA"/>
        </w:rPr>
        <w:t>4», такий же відсоток</w:t>
      </w:r>
      <w:r w:rsidRPr="003449F1">
        <w:rPr>
          <w:rFonts w:ascii="Times New Roman" w:hAnsi="Times New Roman"/>
          <w:sz w:val="28"/>
          <w:szCs w:val="24"/>
          <w:lang w:eastAsia="uk-UA"/>
        </w:rPr>
        <w:t xml:space="preserve"> </w:t>
      </w:r>
      <w:r>
        <w:rPr>
          <w:rFonts w:ascii="Times New Roman" w:hAnsi="Times New Roman"/>
          <w:sz w:val="28"/>
          <w:szCs w:val="24"/>
          <w:lang w:eastAsia="uk-UA"/>
        </w:rPr>
        <w:t>оцінили (</w:t>
      </w:r>
      <w:r>
        <w:rPr>
          <w:rFonts w:ascii="Times New Roman" w:hAnsi="Times New Roman"/>
          <w:sz w:val="28"/>
          <w:szCs w:val="24"/>
          <w:lang w:val="ru-RU" w:eastAsia="uk-UA"/>
        </w:rPr>
        <w:t>36,8</w:t>
      </w:r>
      <w:r w:rsidRPr="003449F1">
        <w:rPr>
          <w:rFonts w:ascii="Times New Roman" w:hAnsi="Times New Roman"/>
          <w:sz w:val="28"/>
          <w:szCs w:val="24"/>
          <w:lang w:eastAsia="uk-UA"/>
        </w:rPr>
        <w:t>%</w:t>
      </w:r>
      <w:r>
        <w:rPr>
          <w:rFonts w:ascii="Times New Roman" w:hAnsi="Times New Roman"/>
          <w:sz w:val="28"/>
          <w:szCs w:val="24"/>
          <w:lang w:eastAsia="uk-UA"/>
        </w:rPr>
        <w:t>)</w:t>
      </w:r>
      <w:r w:rsidRPr="003449F1">
        <w:rPr>
          <w:rFonts w:ascii="Times New Roman" w:hAnsi="Times New Roman"/>
          <w:sz w:val="28"/>
          <w:szCs w:val="24"/>
          <w:lang w:eastAsia="uk-UA"/>
        </w:rPr>
        <w:t xml:space="preserve"> – на «</w:t>
      </w:r>
      <w:r>
        <w:rPr>
          <w:rFonts w:ascii="Times New Roman" w:hAnsi="Times New Roman"/>
          <w:sz w:val="28"/>
          <w:szCs w:val="24"/>
          <w:lang w:eastAsia="uk-UA"/>
        </w:rPr>
        <w:t>3</w:t>
      </w:r>
      <w:r w:rsidRPr="003449F1">
        <w:rPr>
          <w:rFonts w:ascii="Times New Roman" w:hAnsi="Times New Roman"/>
          <w:sz w:val="28"/>
          <w:szCs w:val="24"/>
          <w:lang w:eastAsia="uk-UA"/>
        </w:rPr>
        <w:t xml:space="preserve">»; </w:t>
      </w:r>
      <w:r>
        <w:rPr>
          <w:rFonts w:ascii="Times New Roman" w:hAnsi="Times New Roman"/>
          <w:sz w:val="28"/>
          <w:szCs w:val="24"/>
          <w:lang w:eastAsia="uk-UA"/>
        </w:rPr>
        <w:t>21,1</w:t>
      </w:r>
      <w:r w:rsidRPr="003449F1">
        <w:rPr>
          <w:rFonts w:ascii="Times New Roman" w:hAnsi="Times New Roman"/>
          <w:sz w:val="28"/>
          <w:szCs w:val="24"/>
          <w:lang w:eastAsia="uk-UA"/>
        </w:rPr>
        <w:t>% – на «</w:t>
      </w:r>
      <w:r>
        <w:rPr>
          <w:rFonts w:ascii="Times New Roman" w:hAnsi="Times New Roman"/>
          <w:sz w:val="28"/>
          <w:szCs w:val="24"/>
          <w:lang w:eastAsia="uk-UA"/>
        </w:rPr>
        <w:t>5</w:t>
      </w:r>
      <w:r w:rsidRPr="003449F1">
        <w:rPr>
          <w:rFonts w:ascii="Times New Roman" w:hAnsi="Times New Roman"/>
          <w:sz w:val="28"/>
          <w:szCs w:val="24"/>
          <w:lang w:eastAsia="uk-UA"/>
        </w:rPr>
        <w:t xml:space="preserve">»; </w:t>
      </w:r>
      <w:r>
        <w:rPr>
          <w:rFonts w:ascii="Times New Roman" w:hAnsi="Times New Roman"/>
          <w:sz w:val="28"/>
          <w:szCs w:val="24"/>
          <w:lang w:eastAsia="uk-UA"/>
        </w:rPr>
        <w:t>5,3</w:t>
      </w:r>
      <w:r w:rsidRPr="003449F1">
        <w:rPr>
          <w:rFonts w:ascii="Times New Roman" w:hAnsi="Times New Roman"/>
          <w:sz w:val="28"/>
          <w:szCs w:val="24"/>
          <w:lang w:eastAsia="uk-UA"/>
        </w:rPr>
        <w:t>% – на «2». В середньому – 3,</w:t>
      </w:r>
      <w:r>
        <w:rPr>
          <w:rFonts w:ascii="Times New Roman" w:hAnsi="Times New Roman"/>
          <w:sz w:val="28"/>
          <w:szCs w:val="24"/>
          <w:lang w:eastAsia="uk-UA"/>
        </w:rPr>
        <w:t>8</w:t>
      </w:r>
      <w:r w:rsidRPr="003449F1">
        <w:rPr>
          <w:rFonts w:ascii="Times New Roman" w:hAnsi="Times New Roman"/>
          <w:sz w:val="28"/>
          <w:szCs w:val="24"/>
          <w:lang w:eastAsia="uk-UA"/>
        </w:rPr>
        <w:t xml:space="preserve"> бали.</w:t>
      </w:r>
    </w:p>
    <w:p w:rsidR="00083B6F" w:rsidRDefault="00131B5F" w:rsidP="00B07769">
      <w:pPr>
        <w:spacing w:after="0" w:line="240" w:lineRule="auto"/>
        <w:ind w:firstLine="567"/>
        <w:jc w:val="both"/>
        <w:rPr>
          <w:rFonts w:ascii="Arial" w:hAnsi="Arial" w:cs="Arial"/>
          <w:color w:val="000000"/>
          <w:bdr w:val="none" w:sz="0" w:space="0" w:color="auto" w:frame="1"/>
          <w:lang w:val="en-US"/>
        </w:rPr>
      </w:pPr>
      <w:r w:rsidRPr="000F2E2A">
        <w:rPr>
          <w:rFonts w:ascii="Arial" w:hAnsi="Arial" w:cs="Arial"/>
          <w:color w:val="000000"/>
          <w:bdr w:val="none" w:sz="0" w:space="0" w:color="auto" w:frame="1"/>
        </w:rPr>
        <w:pict>
          <v:shape id="_x0000_i1032" type="#_x0000_t75" alt="Діаграма відповідей у Формах. Назва запитання: 7. Визначте міру задоволеності матеріально-технічним забезпеченням освітнього процесу за 5-ти бальною шкалою (0- дуже низька; 5- дуже висока).. Кількість відповідей: 38 відповідей." style="width:444pt;height:225.75pt">
            <v:imagedata r:id="rId17" r:href="rId18"/>
          </v:shape>
        </w:pict>
      </w:r>
    </w:p>
    <w:p w:rsidR="00083B6F" w:rsidRDefault="00083B6F" w:rsidP="00B07769">
      <w:pPr>
        <w:spacing w:after="0" w:line="240" w:lineRule="auto"/>
        <w:ind w:firstLine="567"/>
        <w:jc w:val="both"/>
        <w:rPr>
          <w:rFonts w:ascii="Arial" w:hAnsi="Arial" w:cs="Arial"/>
          <w:color w:val="000000"/>
          <w:bdr w:val="none" w:sz="0" w:space="0" w:color="auto" w:frame="1"/>
          <w:lang w:val="en-US"/>
        </w:rPr>
      </w:pPr>
    </w:p>
    <w:p w:rsidR="00083B6F" w:rsidRDefault="00083B6F" w:rsidP="00151177">
      <w:pPr>
        <w:spacing w:after="0" w:line="240" w:lineRule="auto"/>
        <w:ind w:firstLine="567"/>
        <w:jc w:val="both"/>
        <w:rPr>
          <w:rFonts w:ascii="Times New Roman" w:hAnsi="Times New Roman"/>
          <w:sz w:val="28"/>
          <w:szCs w:val="28"/>
          <w:lang w:eastAsia="uk-UA"/>
        </w:rPr>
      </w:pPr>
      <w:r w:rsidRPr="00D86F39">
        <w:rPr>
          <w:rFonts w:ascii="Times New Roman" w:hAnsi="Times New Roman"/>
          <w:sz w:val="28"/>
          <w:szCs w:val="28"/>
          <w:lang w:eastAsia="uk-UA"/>
        </w:rPr>
        <w:t>У наступному запитанні респондентам потрібно було обрати актуальні твердження, які, на їхню думку пов’язані з особливостями викладання на даній освітній програмі. Як бачимо, найбільш актуальними студенти вважають твердження</w:t>
      </w:r>
      <w:r>
        <w:rPr>
          <w:rFonts w:ascii="Times New Roman" w:hAnsi="Times New Roman"/>
          <w:sz w:val="28"/>
          <w:szCs w:val="28"/>
          <w:lang w:eastAsia="uk-UA"/>
        </w:rPr>
        <w:t>:</w:t>
      </w:r>
      <w:r w:rsidRPr="00D86F39">
        <w:rPr>
          <w:rFonts w:ascii="Times New Roman" w:hAnsi="Times New Roman"/>
          <w:sz w:val="28"/>
          <w:szCs w:val="28"/>
          <w:lang w:eastAsia="uk-UA"/>
        </w:rPr>
        <w:t xml:space="preserve"> </w:t>
      </w:r>
      <w:r w:rsidRPr="00D86F39">
        <w:rPr>
          <w:rFonts w:ascii="Times New Roman" w:hAnsi="Times New Roman"/>
          <w:i/>
          <w:sz w:val="28"/>
          <w:szCs w:val="28"/>
          <w:lang w:eastAsia="uk-UA"/>
        </w:rPr>
        <w:t>цілі ОП враховують тенденції розвитку спеціальності та ринку праці</w:t>
      </w:r>
      <w:r>
        <w:rPr>
          <w:rFonts w:ascii="Times New Roman" w:hAnsi="Times New Roman"/>
          <w:i/>
          <w:sz w:val="28"/>
          <w:szCs w:val="28"/>
          <w:lang w:eastAsia="uk-UA"/>
        </w:rPr>
        <w:t xml:space="preserve">, </w:t>
      </w:r>
      <w:r w:rsidRPr="00D86F39">
        <w:rPr>
          <w:rFonts w:ascii="Times New Roman" w:hAnsi="Times New Roman"/>
          <w:i/>
          <w:sz w:val="28"/>
          <w:szCs w:val="28"/>
          <w:lang w:eastAsia="uk-UA"/>
        </w:rPr>
        <w:t>порядок вивчення дисциплін логічний та послідовний</w:t>
      </w:r>
      <w:r>
        <w:rPr>
          <w:rFonts w:ascii="Times New Roman" w:hAnsi="Times New Roman"/>
          <w:i/>
          <w:sz w:val="28"/>
          <w:szCs w:val="28"/>
          <w:lang w:eastAsia="uk-UA"/>
        </w:rPr>
        <w:t xml:space="preserve"> </w:t>
      </w:r>
      <w:r>
        <w:rPr>
          <w:rFonts w:ascii="Times New Roman" w:hAnsi="Times New Roman"/>
          <w:sz w:val="28"/>
          <w:szCs w:val="28"/>
          <w:lang w:eastAsia="uk-UA"/>
        </w:rPr>
        <w:t xml:space="preserve">та </w:t>
      </w:r>
      <w:r w:rsidRPr="00D86F39">
        <w:rPr>
          <w:rFonts w:ascii="Times New Roman" w:hAnsi="Times New Roman"/>
          <w:i/>
          <w:sz w:val="28"/>
          <w:szCs w:val="28"/>
          <w:lang w:eastAsia="uk-UA"/>
        </w:rPr>
        <w:t>є предмети, наповнення яких дублюється</w:t>
      </w:r>
      <w:r>
        <w:rPr>
          <w:rFonts w:ascii="Times New Roman" w:hAnsi="Times New Roman"/>
          <w:i/>
          <w:sz w:val="28"/>
          <w:szCs w:val="28"/>
          <w:lang w:eastAsia="uk-UA"/>
        </w:rPr>
        <w:t xml:space="preserve"> </w:t>
      </w:r>
      <w:r>
        <w:rPr>
          <w:rFonts w:ascii="Times New Roman" w:hAnsi="Times New Roman"/>
          <w:sz w:val="28"/>
          <w:szCs w:val="28"/>
          <w:lang w:eastAsia="uk-UA"/>
        </w:rPr>
        <w:t xml:space="preserve">по 50% відповідей. 34,2% вважають, що </w:t>
      </w:r>
      <w:r w:rsidRPr="00D86F39">
        <w:rPr>
          <w:rFonts w:ascii="Times New Roman" w:hAnsi="Times New Roman"/>
          <w:i/>
          <w:sz w:val="28"/>
          <w:szCs w:val="28"/>
          <w:lang w:eastAsia="uk-UA"/>
        </w:rPr>
        <w:t>багато часу відводиться на самостійну роботу і від цього знижується якість засвоєння матеріалу</w:t>
      </w:r>
      <w:r>
        <w:rPr>
          <w:rFonts w:ascii="Times New Roman" w:hAnsi="Times New Roman"/>
          <w:i/>
          <w:sz w:val="28"/>
          <w:szCs w:val="28"/>
          <w:lang w:eastAsia="uk-UA"/>
        </w:rPr>
        <w:t xml:space="preserve">. </w:t>
      </w:r>
      <w:r w:rsidRPr="00D86F39">
        <w:rPr>
          <w:rFonts w:ascii="Times New Roman" w:hAnsi="Times New Roman"/>
          <w:sz w:val="28"/>
          <w:szCs w:val="28"/>
          <w:lang w:eastAsia="uk-UA"/>
        </w:rPr>
        <w:t xml:space="preserve">На думку </w:t>
      </w:r>
      <w:r>
        <w:rPr>
          <w:rFonts w:ascii="Times New Roman" w:hAnsi="Times New Roman"/>
          <w:sz w:val="28"/>
          <w:szCs w:val="28"/>
          <w:lang w:eastAsia="uk-UA"/>
        </w:rPr>
        <w:t>31,6</w:t>
      </w:r>
      <w:r w:rsidRPr="00D86F39">
        <w:rPr>
          <w:rFonts w:ascii="Times New Roman" w:hAnsi="Times New Roman"/>
          <w:sz w:val="28"/>
          <w:szCs w:val="28"/>
          <w:lang w:eastAsia="uk-UA"/>
        </w:rPr>
        <w:t>%</w:t>
      </w:r>
      <w:r>
        <w:rPr>
          <w:rFonts w:ascii="Times New Roman" w:hAnsi="Times New Roman"/>
          <w:sz w:val="28"/>
          <w:szCs w:val="28"/>
          <w:lang w:eastAsia="uk-UA"/>
        </w:rPr>
        <w:t xml:space="preserve"> </w:t>
      </w:r>
      <w:r w:rsidRPr="00D86F39">
        <w:rPr>
          <w:rFonts w:ascii="Times New Roman" w:hAnsi="Times New Roman"/>
          <w:i/>
          <w:sz w:val="28"/>
          <w:szCs w:val="28"/>
          <w:lang w:eastAsia="uk-UA"/>
        </w:rPr>
        <w:t>обсяг практичної підготовки достатній для успішної роботи за фахом</w:t>
      </w:r>
      <w:r>
        <w:rPr>
          <w:rFonts w:ascii="Times New Roman" w:hAnsi="Times New Roman"/>
          <w:i/>
          <w:sz w:val="28"/>
          <w:szCs w:val="28"/>
          <w:lang w:eastAsia="uk-UA"/>
        </w:rPr>
        <w:t xml:space="preserve">, </w:t>
      </w:r>
      <w:r w:rsidRPr="00D86F39">
        <w:rPr>
          <w:rFonts w:ascii="Times New Roman" w:hAnsi="Times New Roman"/>
          <w:i/>
          <w:sz w:val="28"/>
          <w:szCs w:val="28"/>
          <w:lang w:eastAsia="uk-UA"/>
        </w:rPr>
        <w:t>співвідношення аудиторної та самостійної роботи є оптимальним</w:t>
      </w:r>
      <w:r>
        <w:rPr>
          <w:rFonts w:ascii="Times New Roman" w:hAnsi="Times New Roman"/>
          <w:i/>
          <w:sz w:val="28"/>
          <w:szCs w:val="28"/>
          <w:lang w:eastAsia="uk-UA"/>
        </w:rPr>
        <w:t xml:space="preserve"> </w:t>
      </w:r>
      <w:r>
        <w:rPr>
          <w:rFonts w:ascii="Times New Roman" w:hAnsi="Times New Roman"/>
          <w:sz w:val="28"/>
          <w:szCs w:val="28"/>
          <w:lang w:eastAsia="uk-UA"/>
        </w:rPr>
        <w:t xml:space="preserve">та </w:t>
      </w:r>
      <w:r w:rsidRPr="00D86F39">
        <w:rPr>
          <w:rFonts w:ascii="Times New Roman" w:hAnsi="Times New Roman"/>
          <w:i/>
          <w:sz w:val="28"/>
          <w:szCs w:val="28"/>
          <w:lang w:eastAsia="uk-UA"/>
        </w:rPr>
        <w:t>забагато теоретичних дисциплін без практичного їх застосування</w:t>
      </w:r>
      <w:r>
        <w:rPr>
          <w:rFonts w:ascii="Times New Roman" w:hAnsi="Times New Roman"/>
          <w:i/>
          <w:sz w:val="28"/>
          <w:szCs w:val="28"/>
          <w:lang w:eastAsia="uk-UA"/>
        </w:rPr>
        <w:t xml:space="preserve"> - </w:t>
      </w:r>
      <w:r>
        <w:rPr>
          <w:rFonts w:ascii="Times New Roman" w:hAnsi="Times New Roman"/>
          <w:sz w:val="28"/>
          <w:szCs w:val="28"/>
          <w:lang w:eastAsia="uk-UA"/>
        </w:rPr>
        <w:t>усі три варіанти відповідей обрала однакова кількість опитаних. Найн</w:t>
      </w:r>
      <w:r w:rsidRPr="00D86F39">
        <w:rPr>
          <w:rFonts w:ascii="Times New Roman" w:hAnsi="Times New Roman"/>
          <w:sz w:val="28"/>
          <w:szCs w:val="28"/>
          <w:lang w:eastAsia="uk-UA"/>
        </w:rPr>
        <w:t xml:space="preserve">ижчі відсотки </w:t>
      </w:r>
      <w:r>
        <w:rPr>
          <w:rFonts w:ascii="Times New Roman" w:hAnsi="Times New Roman"/>
          <w:sz w:val="28"/>
          <w:szCs w:val="28"/>
          <w:lang w:eastAsia="uk-UA"/>
        </w:rPr>
        <w:t xml:space="preserve">респондентів </w:t>
      </w:r>
      <w:r w:rsidRPr="00D86F39">
        <w:rPr>
          <w:rFonts w:ascii="Times New Roman" w:hAnsi="Times New Roman"/>
          <w:sz w:val="28"/>
          <w:szCs w:val="28"/>
          <w:lang w:eastAsia="uk-UA"/>
        </w:rPr>
        <w:t>обрали варіанти:</w:t>
      </w:r>
      <w:r>
        <w:rPr>
          <w:rFonts w:ascii="Times New Roman" w:hAnsi="Times New Roman"/>
          <w:sz w:val="28"/>
          <w:szCs w:val="28"/>
          <w:lang w:eastAsia="uk-UA"/>
        </w:rPr>
        <w:t xml:space="preserve"> </w:t>
      </w:r>
      <w:r w:rsidRPr="00D86F39">
        <w:rPr>
          <w:rFonts w:ascii="Times New Roman" w:hAnsi="Times New Roman"/>
          <w:i/>
          <w:sz w:val="28"/>
          <w:szCs w:val="28"/>
          <w:lang w:eastAsia="uk-UA"/>
        </w:rPr>
        <w:t xml:space="preserve">інформація, що подається на </w:t>
      </w:r>
      <w:r w:rsidRPr="00D86F39">
        <w:rPr>
          <w:rFonts w:ascii="Times New Roman" w:hAnsi="Times New Roman"/>
          <w:i/>
          <w:sz w:val="28"/>
          <w:szCs w:val="28"/>
          <w:lang w:eastAsia="uk-UA"/>
        </w:rPr>
        <w:lastRenderedPageBreak/>
        <w:t xml:space="preserve">заняттях застаріла, </w:t>
      </w:r>
      <w:r>
        <w:rPr>
          <w:rFonts w:ascii="Times New Roman" w:hAnsi="Times New Roman"/>
          <w:i/>
          <w:sz w:val="28"/>
          <w:szCs w:val="28"/>
          <w:lang w:eastAsia="uk-UA"/>
        </w:rPr>
        <w:t xml:space="preserve">не відповідає сучасним потребам </w:t>
      </w:r>
      <w:r w:rsidRPr="00AA225E">
        <w:rPr>
          <w:rFonts w:ascii="Times New Roman" w:hAnsi="Times New Roman"/>
          <w:sz w:val="28"/>
          <w:szCs w:val="28"/>
          <w:lang w:eastAsia="uk-UA"/>
        </w:rPr>
        <w:t>та</w:t>
      </w:r>
      <w:r>
        <w:rPr>
          <w:rFonts w:ascii="Times New Roman" w:hAnsi="Times New Roman"/>
          <w:i/>
          <w:sz w:val="28"/>
          <w:szCs w:val="28"/>
          <w:lang w:eastAsia="uk-UA"/>
        </w:rPr>
        <w:t xml:space="preserve"> </w:t>
      </w:r>
      <w:r w:rsidRPr="00E97DC8">
        <w:rPr>
          <w:rFonts w:ascii="Times New Roman" w:hAnsi="Times New Roman"/>
          <w:i/>
          <w:sz w:val="28"/>
          <w:szCs w:val="28"/>
        </w:rPr>
        <w:t>недостатня кількість дисциплін фахової підготовки</w:t>
      </w:r>
      <w:r>
        <w:rPr>
          <w:rFonts w:ascii="Times New Roman" w:hAnsi="Times New Roman"/>
          <w:i/>
          <w:sz w:val="28"/>
          <w:szCs w:val="28"/>
        </w:rPr>
        <w:t xml:space="preserve"> – </w:t>
      </w:r>
      <w:r>
        <w:rPr>
          <w:rFonts w:ascii="Times New Roman" w:hAnsi="Times New Roman"/>
          <w:sz w:val="28"/>
          <w:szCs w:val="28"/>
        </w:rPr>
        <w:t>по 15,8%</w:t>
      </w:r>
      <w:r w:rsidRPr="00AA225E">
        <w:rPr>
          <w:rFonts w:ascii="Times New Roman" w:hAnsi="Times New Roman"/>
          <w:sz w:val="28"/>
          <w:szCs w:val="28"/>
        </w:rPr>
        <w:t>.</w:t>
      </w:r>
    </w:p>
    <w:p w:rsidR="00083B6F" w:rsidRDefault="00131B5F" w:rsidP="00B07769">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3" type="#_x0000_t75" alt="Діаграма відповідей у Формах. Назва запитання: 8. Зазначте актуальні твердження, пов’язані з особливостями викладання на даній освітній програмі (можна обрати кілька варіантів). Кількість відповідей: 38 відповідей." style="width:444pt;height:225.75pt">
            <v:imagedata r:id="rId19" r:href="rId20"/>
          </v:shape>
        </w:pict>
      </w:r>
    </w:p>
    <w:p w:rsidR="00083B6F" w:rsidRDefault="00083B6F" w:rsidP="00B07769">
      <w:pPr>
        <w:spacing w:after="0" w:line="240" w:lineRule="auto"/>
        <w:ind w:firstLine="567"/>
        <w:jc w:val="both"/>
        <w:rPr>
          <w:rFonts w:ascii="Arial" w:hAnsi="Arial" w:cs="Arial"/>
          <w:color w:val="000000"/>
          <w:bdr w:val="none" w:sz="0" w:space="0" w:color="auto" w:frame="1"/>
        </w:rPr>
      </w:pPr>
    </w:p>
    <w:p w:rsidR="00083B6F" w:rsidRDefault="00083B6F" w:rsidP="00843D38">
      <w:pPr>
        <w:spacing w:after="0" w:line="240" w:lineRule="auto"/>
        <w:ind w:firstLine="567"/>
        <w:jc w:val="both"/>
        <w:rPr>
          <w:rFonts w:ascii="Times New Roman" w:hAnsi="Times New Roman"/>
          <w:color w:val="121212"/>
          <w:sz w:val="28"/>
          <w:szCs w:val="24"/>
          <w:lang w:eastAsia="uk-UA"/>
        </w:rPr>
      </w:pPr>
      <w:r w:rsidRPr="00B05F72">
        <w:rPr>
          <w:rFonts w:ascii="Times New Roman" w:hAnsi="Times New Roman"/>
          <w:color w:val="121212"/>
          <w:sz w:val="28"/>
          <w:szCs w:val="24"/>
          <w:lang w:eastAsia="uk-UA"/>
        </w:rPr>
        <w:t xml:space="preserve">Також здобувачам освіти було запропоновано визначити форму здобуття освіти, яка є для них найбільш зручною. </w:t>
      </w:r>
      <w:r>
        <w:rPr>
          <w:rFonts w:ascii="Times New Roman" w:hAnsi="Times New Roman"/>
          <w:color w:val="121212"/>
          <w:sz w:val="28"/>
          <w:szCs w:val="24"/>
          <w:lang w:eastAsia="uk-UA"/>
        </w:rPr>
        <w:t>Відповіді розділилися наступним чином: 42,1</w:t>
      </w:r>
      <w:r w:rsidRPr="00B05F72">
        <w:rPr>
          <w:rFonts w:ascii="Times New Roman" w:hAnsi="Times New Roman"/>
          <w:color w:val="121212"/>
          <w:sz w:val="28"/>
          <w:szCs w:val="24"/>
          <w:lang w:eastAsia="uk-UA"/>
        </w:rPr>
        <w:t xml:space="preserve">% опитаних вказали, що це </w:t>
      </w:r>
      <w:r w:rsidRPr="00B05F72">
        <w:rPr>
          <w:rFonts w:ascii="Times New Roman" w:hAnsi="Times New Roman"/>
          <w:i/>
          <w:color w:val="121212"/>
          <w:sz w:val="28"/>
          <w:szCs w:val="24"/>
          <w:lang w:eastAsia="uk-UA"/>
        </w:rPr>
        <w:t>змішане навчання</w:t>
      </w:r>
      <w:r>
        <w:rPr>
          <w:rFonts w:ascii="Times New Roman" w:hAnsi="Times New Roman"/>
          <w:i/>
          <w:color w:val="121212"/>
          <w:sz w:val="28"/>
          <w:szCs w:val="24"/>
          <w:lang w:eastAsia="uk-UA"/>
        </w:rPr>
        <w:t xml:space="preserve">; </w:t>
      </w:r>
      <w:r>
        <w:rPr>
          <w:rFonts w:ascii="Times New Roman" w:hAnsi="Times New Roman"/>
          <w:color w:val="121212"/>
          <w:sz w:val="28"/>
          <w:szCs w:val="24"/>
          <w:lang w:eastAsia="uk-UA"/>
        </w:rPr>
        <w:t xml:space="preserve">31,6% </w:t>
      </w:r>
      <w:r w:rsidRPr="00B05F72">
        <w:rPr>
          <w:rFonts w:ascii="Times New Roman" w:hAnsi="Times New Roman"/>
          <w:color w:val="121212"/>
          <w:sz w:val="28"/>
          <w:szCs w:val="24"/>
          <w:lang w:eastAsia="uk-UA"/>
        </w:rPr>
        <w:t>респондентів підтримали</w:t>
      </w:r>
      <w:r>
        <w:rPr>
          <w:rFonts w:ascii="Times New Roman" w:hAnsi="Times New Roman"/>
          <w:color w:val="121212"/>
          <w:sz w:val="28"/>
          <w:szCs w:val="24"/>
          <w:lang w:eastAsia="uk-UA"/>
        </w:rPr>
        <w:t xml:space="preserve"> </w:t>
      </w:r>
      <w:r w:rsidRPr="00B05F72">
        <w:rPr>
          <w:rFonts w:ascii="Times New Roman" w:hAnsi="Times New Roman"/>
          <w:i/>
          <w:color w:val="121212"/>
          <w:sz w:val="28"/>
          <w:szCs w:val="24"/>
          <w:lang w:eastAsia="uk-UA"/>
        </w:rPr>
        <w:t>дистанційне навчання</w:t>
      </w:r>
      <w:r w:rsidRPr="00B05F72">
        <w:rPr>
          <w:rFonts w:ascii="Times New Roman" w:hAnsi="Times New Roman"/>
          <w:color w:val="121212"/>
          <w:sz w:val="28"/>
          <w:szCs w:val="24"/>
          <w:lang w:eastAsia="uk-UA"/>
        </w:rPr>
        <w:t>;</w:t>
      </w:r>
      <w:r>
        <w:rPr>
          <w:rFonts w:ascii="Times New Roman" w:hAnsi="Times New Roman"/>
          <w:color w:val="121212"/>
          <w:sz w:val="28"/>
          <w:szCs w:val="24"/>
          <w:lang w:eastAsia="uk-UA"/>
        </w:rPr>
        <w:t xml:space="preserve"> 26,3</w:t>
      </w:r>
      <w:r w:rsidRPr="00B05F72">
        <w:rPr>
          <w:rFonts w:ascii="Times New Roman" w:hAnsi="Times New Roman"/>
          <w:color w:val="121212"/>
          <w:sz w:val="28"/>
          <w:szCs w:val="24"/>
          <w:lang w:eastAsia="uk-UA"/>
        </w:rPr>
        <w:t xml:space="preserve">% </w:t>
      </w:r>
      <w:proofErr w:type="spellStart"/>
      <w:r>
        <w:rPr>
          <w:rFonts w:ascii="Times New Roman" w:hAnsi="Times New Roman"/>
          <w:color w:val="121212"/>
          <w:sz w:val="28"/>
          <w:szCs w:val="24"/>
          <w:lang w:eastAsia="uk-UA"/>
        </w:rPr>
        <w:t>–</w:t>
      </w:r>
      <w:r w:rsidRPr="00B05F72">
        <w:rPr>
          <w:rFonts w:ascii="Times New Roman" w:hAnsi="Times New Roman"/>
          <w:i/>
          <w:color w:val="121212"/>
          <w:sz w:val="28"/>
          <w:szCs w:val="24"/>
          <w:lang w:eastAsia="uk-UA"/>
        </w:rPr>
        <w:t>очн</w:t>
      </w:r>
      <w:r>
        <w:rPr>
          <w:rFonts w:ascii="Times New Roman" w:hAnsi="Times New Roman"/>
          <w:i/>
          <w:color w:val="121212"/>
          <w:sz w:val="28"/>
          <w:szCs w:val="24"/>
          <w:lang w:eastAsia="uk-UA"/>
        </w:rPr>
        <w:t>у</w:t>
      </w:r>
      <w:proofErr w:type="spellEnd"/>
      <w:r>
        <w:rPr>
          <w:rFonts w:ascii="Times New Roman" w:hAnsi="Times New Roman"/>
          <w:i/>
          <w:color w:val="121212"/>
          <w:sz w:val="28"/>
          <w:szCs w:val="24"/>
          <w:lang w:eastAsia="uk-UA"/>
        </w:rPr>
        <w:t xml:space="preserve"> форму</w:t>
      </w:r>
      <w:r w:rsidRPr="00B05F72">
        <w:rPr>
          <w:rFonts w:ascii="Times New Roman" w:hAnsi="Times New Roman"/>
          <w:i/>
          <w:color w:val="121212"/>
          <w:sz w:val="28"/>
          <w:szCs w:val="24"/>
          <w:lang w:eastAsia="uk-UA"/>
        </w:rPr>
        <w:t xml:space="preserve"> навчання</w:t>
      </w:r>
      <w:r w:rsidRPr="00B05F72">
        <w:rPr>
          <w:rFonts w:ascii="Times New Roman" w:hAnsi="Times New Roman"/>
          <w:color w:val="121212"/>
          <w:sz w:val="28"/>
          <w:szCs w:val="24"/>
          <w:lang w:eastAsia="uk-UA"/>
        </w:rPr>
        <w:t>.</w:t>
      </w:r>
    </w:p>
    <w:p w:rsidR="00083B6F" w:rsidRDefault="00131B5F" w:rsidP="00B07769">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4" type="#_x0000_t75" alt="Діаграма відповідей у Формах. Назва запитання: 9. Яка форма здобуття освіти є для Вас найбільш зручною?. Кількість відповідей: 38 відповідей." style="width:444pt;height:186.75pt">
            <v:imagedata r:id="rId21" r:href="rId22"/>
          </v:shape>
        </w:pict>
      </w:r>
    </w:p>
    <w:p w:rsidR="00083B6F" w:rsidRDefault="00083B6F" w:rsidP="00B07769">
      <w:pPr>
        <w:spacing w:after="0" w:line="240" w:lineRule="auto"/>
        <w:ind w:firstLine="567"/>
        <w:jc w:val="both"/>
        <w:rPr>
          <w:rFonts w:ascii="Arial" w:hAnsi="Arial" w:cs="Arial"/>
          <w:color w:val="000000"/>
          <w:bdr w:val="none" w:sz="0" w:space="0" w:color="auto" w:frame="1"/>
        </w:rPr>
      </w:pPr>
    </w:p>
    <w:p w:rsidR="00083B6F" w:rsidRPr="006413E3" w:rsidRDefault="00083B6F" w:rsidP="00843D38">
      <w:pPr>
        <w:pStyle w:val="5847"/>
        <w:spacing w:before="0" w:beforeAutospacing="0" w:after="0" w:afterAutospacing="0"/>
        <w:ind w:firstLine="567"/>
        <w:jc w:val="both"/>
        <w:rPr>
          <w:sz w:val="28"/>
          <w:szCs w:val="28"/>
        </w:rPr>
      </w:pPr>
      <w:r w:rsidRPr="006413E3">
        <w:rPr>
          <w:sz w:val="28"/>
          <w:szCs w:val="28"/>
        </w:rPr>
        <w:t>Метою проведеного опитування було також і визначення найбільш вагомих можливостей електронного навчання (кількість виборів не обмежувалася). Аналіз показав, що для більшості здобувачів найбільшими перевагами є м</w:t>
      </w:r>
      <w:r w:rsidRPr="006413E3">
        <w:rPr>
          <w:i/>
          <w:sz w:val="28"/>
          <w:szCs w:val="28"/>
        </w:rPr>
        <w:t>ожливість навчатися в своєму темпі</w:t>
      </w:r>
      <w:r w:rsidRPr="006413E3">
        <w:rPr>
          <w:sz w:val="28"/>
          <w:szCs w:val="28"/>
        </w:rPr>
        <w:t xml:space="preserve"> та </w:t>
      </w:r>
      <w:r w:rsidRPr="006413E3">
        <w:rPr>
          <w:i/>
          <w:sz w:val="28"/>
          <w:szCs w:val="28"/>
        </w:rPr>
        <w:t xml:space="preserve">мобільність </w:t>
      </w:r>
      <w:r w:rsidRPr="006413E3">
        <w:rPr>
          <w:sz w:val="28"/>
          <w:szCs w:val="28"/>
        </w:rPr>
        <w:t>(</w:t>
      </w:r>
      <w:r>
        <w:rPr>
          <w:sz w:val="28"/>
          <w:szCs w:val="28"/>
        </w:rPr>
        <w:t>86,8</w:t>
      </w:r>
      <w:r w:rsidRPr="006413E3">
        <w:rPr>
          <w:sz w:val="28"/>
          <w:szCs w:val="28"/>
        </w:rPr>
        <w:t xml:space="preserve">% та </w:t>
      </w:r>
      <w:r>
        <w:rPr>
          <w:sz w:val="28"/>
          <w:szCs w:val="28"/>
        </w:rPr>
        <w:t>68,4</w:t>
      </w:r>
      <w:r w:rsidRPr="006413E3">
        <w:rPr>
          <w:sz w:val="28"/>
          <w:szCs w:val="28"/>
        </w:rPr>
        <w:t>% відповідей відповідно).</w:t>
      </w:r>
    </w:p>
    <w:p w:rsidR="00083B6F" w:rsidRPr="006413E3" w:rsidRDefault="00083B6F" w:rsidP="00843D38">
      <w:pPr>
        <w:pStyle w:val="5847"/>
        <w:spacing w:before="0" w:beforeAutospacing="0" w:after="0" w:afterAutospacing="0"/>
        <w:ind w:firstLine="567"/>
        <w:jc w:val="both"/>
        <w:rPr>
          <w:sz w:val="28"/>
          <w:szCs w:val="28"/>
        </w:rPr>
      </w:pPr>
      <w:r w:rsidRPr="006413E3">
        <w:rPr>
          <w:sz w:val="28"/>
          <w:szCs w:val="28"/>
        </w:rPr>
        <w:t xml:space="preserve">Для </w:t>
      </w:r>
      <w:r>
        <w:rPr>
          <w:sz w:val="28"/>
          <w:szCs w:val="28"/>
        </w:rPr>
        <w:t>57,9</w:t>
      </w:r>
      <w:r w:rsidRPr="006413E3">
        <w:rPr>
          <w:sz w:val="28"/>
          <w:szCs w:val="28"/>
        </w:rPr>
        <w:t xml:space="preserve">% опитаних – це </w:t>
      </w:r>
      <w:r w:rsidRPr="006413E3">
        <w:rPr>
          <w:i/>
          <w:sz w:val="28"/>
          <w:szCs w:val="28"/>
        </w:rPr>
        <w:t xml:space="preserve">комплексне ознайомлення з усім курсом дисципліни. </w:t>
      </w:r>
      <w:r w:rsidRPr="006413E3">
        <w:rPr>
          <w:sz w:val="28"/>
          <w:szCs w:val="28"/>
        </w:rPr>
        <w:t>На думку</w:t>
      </w:r>
      <w:r>
        <w:rPr>
          <w:sz w:val="28"/>
          <w:szCs w:val="28"/>
        </w:rPr>
        <w:t xml:space="preserve"> 31,6</w:t>
      </w:r>
      <w:r w:rsidRPr="006413E3">
        <w:rPr>
          <w:sz w:val="28"/>
          <w:szCs w:val="28"/>
        </w:rPr>
        <w:t>% з</w:t>
      </w:r>
      <w:r w:rsidRPr="006413E3">
        <w:rPr>
          <w:i/>
          <w:sz w:val="28"/>
          <w:szCs w:val="28"/>
        </w:rPr>
        <w:t>абезпечення діалогу та постійної підтримки</w:t>
      </w:r>
      <w:r w:rsidRPr="006413E3">
        <w:rPr>
          <w:sz w:val="28"/>
          <w:szCs w:val="28"/>
        </w:rPr>
        <w:t xml:space="preserve">. </w:t>
      </w:r>
      <w:r>
        <w:rPr>
          <w:sz w:val="28"/>
          <w:szCs w:val="28"/>
        </w:rPr>
        <w:t>5,3</w:t>
      </w:r>
      <w:r w:rsidRPr="006413E3">
        <w:rPr>
          <w:sz w:val="28"/>
          <w:szCs w:val="28"/>
        </w:rPr>
        <w:t xml:space="preserve">% респондентів </w:t>
      </w:r>
      <w:r>
        <w:rPr>
          <w:sz w:val="28"/>
          <w:szCs w:val="28"/>
        </w:rPr>
        <w:t>вважають</w:t>
      </w:r>
      <w:r w:rsidRPr="006413E3">
        <w:rPr>
          <w:sz w:val="28"/>
          <w:szCs w:val="28"/>
        </w:rPr>
        <w:t xml:space="preserve">, що </w:t>
      </w:r>
      <w:r w:rsidRPr="006413E3">
        <w:rPr>
          <w:i/>
          <w:sz w:val="28"/>
          <w:szCs w:val="28"/>
        </w:rPr>
        <w:t>переваги відсутні</w:t>
      </w:r>
      <w:r w:rsidRPr="006413E3">
        <w:rPr>
          <w:sz w:val="28"/>
          <w:szCs w:val="28"/>
        </w:rPr>
        <w:t>.</w:t>
      </w:r>
    </w:p>
    <w:p w:rsidR="00083B6F" w:rsidRDefault="00083B6F" w:rsidP="00843D38">
      <w:pPr>
        <w:spacing w:after="0" w:line="240" w:lineRule="auto"/>
        <w:ind w:firstLine="567"/>
        <w:jc w:val="both"/>
        <w:rPr>
          <w:rFonts w:ascii="Times New Roman" w:hAnsi="Times New Roman"/>
          <w:i/>
          <w:sz w:val="28"/>
          <w:szCs w:val="28"/>
        </w:rPr>
      </w:pPr>
      <w:r w:rsidRPr="006413E3">
        <w:rPr>
          <w:rFonts w:ascii="Times New Roman" w:hAnsi="Times New Roman"/>
          <w:sz w:val="28"/>
          <w:szCs w:val="28"/>
        </w:rPr>
        <w:t>Також, цікаво було дізнатися, яким із методів навчання респонденти найбільше задоволені (кількість виборів не обмежувалась)</w:t>
      </w:r>
      <w:r w:rsidRPr="006413E3">
        <w:rPr>
          <w:rFonts w:ascii="Times New Roman" w:hAnsi="Times New Roman"/>
          <w:i/>
          <w:sz w:val="28"/>
          <w:szCs w:val="28"/>
        </w:rPr>
        <w:t xml:space="preserve">, </w:t>
      </w:r>
      <w:r w:rsidRPr="006413E3">
        <w:rPr>
          <w:rFonts w:ascii="Times New Roman" w:hAnsi="Times New Roman"/>
          <w:sz w:val="28"/>
          <w:szCs w:val="28"/>
        </w:rPr>
        <w:t xml:space="preserve">оцінюючи відповіді бачимо, що найбільше студентам подобаються </w:t>
      </w:r>
      <w:r w:rsidRPr="006413E3">
        <w:rPr>
          <w:rFonts w:ascii="Times New Roman" w:hAnsi="Times New Roman"/>
          <w:i/>
          <w:sz w:val="28"/>
          <w:szCs w:val="28"/>
        </w:rPr>
        <w:t>лекції з презентаціями</w:t>
      </w:r>
      <w:r w:rsidRPr="006413E3">
        <w:rPr>
          <w:rFonts w:ascii="Times New Roman" w:hAnsi="Times New Roman"/>
          <w:sz w:val="28"/>
          <w:szCs w:val="28"/>
        </w:rPr>
        <w:t xml:space="preserve"> (</w:t>
      </w:r>
      <w:r>
        <w:rPr>
          <w:rFonts w:ascii="Times New Roman" w:hAnsi="Times New Roman"/>
          <w:sz w:val="28"/>
          <w:szCs w:val="28"/>
        </w:rPr>
        <w:t>71,1</w:t>
      </w:r>
      <w:r w:rsidRPr="006413E3">
        <w:rPr>
          <w:rFonts w:ascii="Times New Roman" w:hAnsi="Times New Roman"/>
          <w:sz w:val="28"/>
          <w:szCs w:val="28"/>
        </w:rPr>
        <w:t xml:space="preserve">%); для </w:t>
      </w:r>
      <w:r>
        <w:rPr>
          <w:rFonts w:ascii="Times New Roman" w:hAnsi="Times New Roman"/>
          <w:sz w:val="28"/>
          <w:szCs w:val="28"/>
        </w:rPr>
        <w:t>63,2</w:t>
      </w:r>
      <w:r w:rsidRPr="006413E3">
        <w:rPr>
          <w:rFonts w:ascii="Times New Roman" w:hAnsi="Times New Roman"/>
          <w:sz w:val="28"/>
          <w:szCs w:val="28"/>
        </w:rPr>
        <w:t xml:space="preserve">% - це </w:t>
      </w:r>
      <w:r w:rsidRPr="006413E3">
        <w:rPr>
          <w:rFonts w:ascii="Times New Roman" w:hAnsi="Times New Roman"/>
          <w:i/>
          <w:sz w:val="28"/>
          <w:szCs w:val="28"/>
        </w:rPr>
        <w:t>робота в групах</w:t>
      </w:r>
      <w:r>
        <w:rPr>
          <w:rFonts w:ascii="Times New Roman" w:hAnsi="Times New Roman"/>
          <w:i/>
          <w:sz w:val="28"/>
          <w:szCs w:val="28"/>
        </w:rPr>
        <w:t xml:space="preserve">; </w:t>
      </w:r>
      <w:r w:rsidRPr="00843D38">
        <w:rPr>
          <w:rFonts w:ascii="Times New Roman" w:hAnsi="Times New Roman"/>
          <w:sz w:val="28"/>
          <w:szCs w:val="28"/>
        </w:rPr>
        <w:t>для</w:t>
      </w:r>
      <w:r>
        <w:rPr>
          <w:rFonts w:ascii="Times New Roman" w:hAnsi="Times New Roman"/>
          <w:i/>
          <w:sz w:val="28"/>
          <w:szCs w:val="28"/>
        </w:rPr>
        <w:t xml:space="preserve"> </w:t>
      </w:r>
      <w:r>
        <w:rPr>
          <w:rFonts w:ascii="Times New Roman" w:hAnsi="Times New Roman"/>
          <w:sz w:val="28"/>
          <w:szCs w:val="28"/>
        </w:rPr>
        <w:t xml:space="preserve">55,3% </w:t>
      </w:r>
      <w:r w:rsidRPr="006413E3">
        <w:rPr>
          <w:rFonts w:ascii="Times New Roman" w:hAnsi="Times New Roman"/>
          <w:i/>
          <w:sz w:val="28"/>
          <w:szCs w:val="28"/>
        </w:rPr>
        <w:t xml:space="preserve">індивідуальна робота над презентаціями, доповідями, </w:t>
      </w:r>
      <w:proofErr w:type="spellStart"/>
      <w:r w:rsidRPr="006413E3">
        <w:rPr>
          <w:rFonts w:ascii="Times New Roman" w:hAnsi="Times New Roman"/>
          <w:i/>
          <w:sz w:val="28"/>
          <w:szCs w:val="28"/>
        </w:rPr>
        <w:t>міні-проєктами</w:t>
      </w:r>
      <w:proofErr w:type="spellEnd"/>
      <w:r>
        <w:rPr>
          <w:rFonts w:ascii="Times New Roman" w:hAnsi="Times New Roman"/>
          <w:i/>
          <w:sz w:val="28"/>
          <w:szCs w:val="28"/>
        </w:rPr>
        <w:t xml:space="preserve">; </w:t>
      </w:r>
      <w:r w:rsidRPr="00843D38">
        <w:rPr>
          <w:rFonts w:ascii="Times New Roman" w:hAnsi="Times New Roman"/>
          <w:sz w:val="28"/>
          <w:szCs w:val="28"/>
        </w:rPr>
        <w:t xml:space="preserve">44,7% </w:t>
      </w:r>
      <w:r>
        <w:rPr>
          <w:rFonts w:ascii="Times New Roman" w:hAnsi="Times New Roman"/>
          <w:sz w:val="28"/>
          <w:szCs w:val="28"/>
        </w:rPr>
        <w:t xml:space="preserve">обрали варіант </w:t>
      </w:r>
      <w:r w:rsidRPr="006413E3">
        <w:rPr>
          <w:rFonts w:ascii="Times New Roman" w:hAnsi="Times New Roman"/>
          <w:i/>
          <w:sz w:val="28"/>
          <w:szCs w:val="28"/>
        </w:rPr>
        <w:t>дискусії</w:t>
      </w:r>
      <w:r>
        <w:rPr>
          <w:rFonts w:ascii="Times New Roman" w:hAnsi="Times New Roman"/>
          <w:i/>
          <w:sz w:val="28"/>
          <w:szCs w:val="28"/>
        </w:rPr>
        <w:t>.</w:t>
      </w:r>
    </w:p>
    <w:p w:rsidR="00083B6F" w:rsidRPr="00843D38" w:rsidRDefault="00083B6F" w:rsidP="00843D38">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Один опитуваний дав свою відповідь: </w:t>
      </w:r>
      <w:r w:rsidRPr="00843D38">
        <w:rPr>
          <w:rFonts w:ascii="Times New Roman" w:hAnsi="Times New Roman"/>
          <w:i/>
          <w:sz w:val="28"/>
          <w:szCs w:val="28"/>
        </w:rPr>
        <w:t>«Це стосується більше форми навчання»</w:t>
      </w:r>
      <w:r>
        <w:rPr>
          <w:rFonts w:ascii="Times New Roman" w:hAnsi="Times New Roman"/>
          <w:sz w:val="28"/>
          <w:szCs w:val="28"/>
        </w:rPr>
        <w:t>.</w:t>
      </w:r>
    </w:p>
    <w:p w:rsidR="00083B6F" w:rsidRDefault="00131B5F" w:rsidP="00843D38">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5" type="#_x0000_t75" alt="Діаграма відповідей у Формах. Назва запитання: 10. Використання яких можливостей електронного навчання Ви вважаєте найбільш вагомими? (можна обрати кілька варіантів). Кількість відповідей: 38 відповідей." style="width:444pt;height:225.75pt">
            <v:imagedata r:id="rId23" r:href="rId24"/>
          </v:shape>
        </w:pict>
      </w:r>
    </w:p>
    <w:p w:rsidR="00083B6F" w:rsidRDefault="00083B6F" w:rsidP="00843D38">
      <w:pPr>
        <w:spacing w:after="0" w:line="240" w:lineRule="auto"/>
        <w:ind w:firstLine="567"/>
        <w:jc w:val="both"/>
        <w:rPr>
          <w:rFonts w:ascii="Arial" w:hAnsi="Arial" w:cs="Arial"/>
          <w:color w:val="000000"/>
          <w:bdr w:val="none" w:sz="0" w:space="0" w:color="auto" w:frame="1"/>
        </w:rPr>
      </w:pPr>
    </w:p>
    <w:p w:rsidR="00083B6F" w:rsidRDefault="00131B5F" w:rsidP="00843D38">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6" type="#_x0000_t75" alt="Діаграма відповідей у Формах. Назва запитання: 11. Яким із методів навчання Ви найбільш задоволені?(можна обрати кілька варіантів). Кількість відповідей: 38 відповідей." style="width:444pt;height:211.5pt">
            <v:imagedata r:id="rId25" r:href="rId26"/>
          </v:shape>
        </w:pict>
      </w:r>
    </w:p>
    <w:p w:rsidR="00083B6F" w:rsidRDefault="00083B6F" w:rsidP="00843D38">
      <w:pPr>
        <w:spacing w:after="0" w:line="240" w:lineRule="auto"/>
        <w:ind w:firstLine="567"/>
        <w:jc w:val="both"/>
        <w:rPr>
          <w:rFonts w:ascii="Arial" w:hAnsi="Arial" w:cs="Arial"/>
          <w:color w:val="000000"/>
          <w:bdr w:val="none" w:sz="0" w:space="0" w:color="auto" w:frame="1"/>
        </w:rPr>
      </w:pPr>
    </w:p>
    <w:p w:rsidR="00083B6F" w:rsidRDefault="00083B6F" w:rsidP="00843D38">
      <w:pPr>
        <w:spacing w:after="0" w:line="240" w:lineRule="auto"/>
        <w:ind w:firstLine="567"/>
        <w:jc w:val="both"/>
        <w:rPr>
          <w:rFonts w:ascii="Times New Roman" w:hAnsi="Times New Roman"/>
          <w:sz w:val="28"/>
          <w:szCs w:val="28"/>
          <w:lang w:eastAsia="uk-UA"/>
        </w:rPr>
      </w:pPr>
      <w:r w:rsidRPr="007D7F5A">
        <w:rPr>
          <w:rFonts w:ascii="Times New Roman" w:hAnsi="Times New Roman"/>
          <w:sz w:val="28"/>
          <w:szCs w:val="24"/>
          <w:lang w:eastAsia="uk-UA"/>
        </w:rPr>
        <w:t>Узагальнюючи надані відповіді на питання щодо системи оцінювання результатів навчання можна зробити висновок</w:t>
      </w:r>
      <w:r w:rsidRPr="007D7F5A">
        <w:rPr>
          <w:rFonts w:ascii="Times New Roman" w:hAnsi="Times New Roman"/>
          <w:color w:val="000000"/>
          <w:sz w:val="28"/>
          <w:szCs w:val="28"/>
          <w:lang w:eastAsia="uk-UA"/>
        </w:rPr>
        <w:t xml:space="preserve">, що </w:t>
      </w:r>
      <w:r w:rsidRPr="007D7F5A">
        <w:rPr>
          <w:rFonts w:ascii="Times New Roman" w:hAnsi="Times New Roman"/>
          <w:i/>
          <w:color w:val="000000"/>
          <w:sz w:val="28"/>
          <w:szCs w:val="28"/>
          <w:lang w:eastAsia="uk-UA"/>
        </w:rPr>
        <w:t>система оцінювання в повній мірі є прозорою та зрозумілою</w:t>
      </w:r>
      <w:r w:rsidRPr="007D7F5A">
        <w:rPr>
          <w:rFonts w:ascii="Times New Roman" w:hAnsi="Times New Roman"/>
          <w:color w:val="000000"/>
          <w:sz w:val="28"/>
          <w:szCs w:val="28"/>
          <w:lang w:eastAsia="uk-UA"/>
        </w:rPr>
        <w:t xml:space="preserve"> для </w:t>
      </w:r>
      <w:r>
        <w:rPr>
          <w:rFonts w:ascii="Times New Roman" w:hAnsi="Times New Roman"/>
          <w:color w:val="000000"/>
          <w:sz w:val="28"/>
          <w:szCs w:val="28"/>
          <w:lang w:eastAsia="uk-UA"/>
        </w:rPr>
        <w:t>73,7</w:t>
      </w:r>
      <w:r w:rsidRPr="007D7F5A">
        <w:rPr>
          <w:rFonts w:ascii="Times New Roman" w:hAnsi="Times New Roman"/>
          <w:color w:val="000000"/>
          <w:sz w:val="28"/>
          <w:szCs w:val="28"/>
          <w:lang w:eastAsia="uk-UA"/>
        </w:rPr>
        <w:t xml:space="preserve">% опитаних здобувачів освіти; </w:t>
      </w:r>
      <w:r>
        <w:rPr>
          <w:rFonts w:ascii="Times New Roman" w:hAnsi="Times New Roman"/>
          <w:color w:val="000000"/>
          <w:sz w:val="28"/>
          <w:szCs w:val="28"/>
          <w:lang w:eastAsia="uk-UA"/>
        </w:rPr>
        <w:t>26,3</w:t>
      </w:r>
      <w:r w:rsidRPr="007D7F5A">
        <w:rPr>
          <w:rFonts w:ascii="Times New Roman" w:hAnsi="Times New Roman"/>
          <w:color w:val="000000"/>
          <w:sz w:val="28"/>
          <w:szCs w:val="28"/>
          <w:lang w:eastAsia="uk-UA"/>
        </w:rPr>
        <w:t xml:space="preserve">% зазначили, що </w:t>
      </w:r>
      <w:r w:rsidRPr="00662D60">
        <w:rPr>
          <w:rFonts w:ascii="Times New Roman" w:hAnsi="Times New Roman"/>
          <w:i/>
          <w:color w:val="000000"/>
          <w:sz w:val="28"/>
          <w:szCs w:val="28"/>
          <w:lang w:eastAsia="uk-UA"/>
        </w:rPr>
        <w:t>частково зрозумілою</w:t>
      </w:r>
      <w:r>
        <w:rPr>
          <w:rFonts w:ascii="Times New Roman" w:hAnsi="Times New Roman"/>
          <w:color w:val="000000"/>
          <w:sz w:val="28"/>
          <w:szCs w:val="28"/>
          <w:lang w:eastAsia="uk-UA"/>
        </w:rPr>
        <w:t xml:space="preserve">. </w:t>
      </w:r>
      <w:r w:rsidRPr="007D7F5A">
        <w:rPr>
          <w:rFonts w:ascii="Times New Roman" w:hAnsi="Times New Roman"/>
          <w:i/>
          <w:color w:val="000000"/>
          <w:sz w:val="28"/>
          <w:szCs w:val="28"/>
          <w:lang w:eastAsia="uk-UA"/>
        </w:rPr>
        <w:t xml:space="preserve">Обсяг знань, який отримали студенти навчаючись, був достатнім для об’єктивного оцінювання під час поточного та підсумкового контролів </w:t>
      </w:r>
      <w:r w:rsidRPr="007D7F5A">
        <w:rPr>
          <w:rFonts w:ascii="Times New Roman" w:hAnsi="Times New Roman"/>
          <w:color w:val="000000"/>
          <w:sz w:val="28"/>
          <w:szCs w:val="28"/>
          <w:lang w:eastAsia="uk-UA"/>
        </w:rPr>
        <w:t xml:space="preserve">для </w:t>
      </w:r>
      <w:r>
        <w:rPr>
          <w:rFonts w:ascii="Times New Roman" w:hAnsi="Times New Roman"/>
          <w:color w:val="000000"/>
          <w:sz w:val="28"/>
          <w:szCs w:val="28"/>
          <w:lang w:eastAsia="uk-UA"/>
        </w:rPr>
        <w:t>89,5</w:t>
      </w:r>
      <w:r w:rsidRPr="007D7F5A">
        <w:rPr>
          <w:rFonts w:ascii="Times New Roman" w:hAnsi="Times New Roman"/>
          <w:color w:val="000000"/>
          <w:sz w:val="28"/>
          <w:szCs w:val="28"/>
          <w:lang w:eastAsia="uk-UA"/>
        </w:rPr>
        <w:t>% респондентів</w:t>
      </w:r>
      <w:r>
        <w:rPr>
          <w:rFonts w:ascii="Times New Roman" w:hAnsi="Times New Roman"/>
          <w:color w:val="000000"/>
          <w:sz w:val="28"/>
          <w:szCs w:val="28"/>
          <w:lang w:eastAsia="uk-UA"/>
        </w:rPr>
        <w:t xml:space="preserve">; для 10,5% - </w:t>
      </w:r>
      <w:r w:rsidRPr="00AC3990">
        <w:rPr>
          <w:rFonts w:ascii="Times New Roman" w:hAnsi="Times New Roman"/>
          <w:i/>
          <w:color w:val="000000"/>
          <w:sz w:val="28"/>
          <w:szCs w:val="28"/>
          <w:lang w:eastAsia="uk-UA"/>
        </w:rPr>
        <w:t>ні</w:t>
      </w:r>
      <w:r w:rsidRPr="007D7F5A">
        <w:rPr>
          <w:rFonts w:ascii="Times New Roman" w:hAnsi="Times New Roman"/>
          <w:color w:val="000000"/>
          <w:sz w:val="28"/>
          <w:szCs w:val="28"/>
          <w:lang w:eastAsia="uk-UA"/>
        </w:rPr>
        <w:t xml:space="preserve">. Також </w:t>
      </w:r>
      <w:r>
        <w:rPr>
          <w:rFonts w:ascii="Times New Roman" w:hAnsi="Times New Roman"/>
          <w:color w:val="000000"/>
          <w:sz w:val="28"/>
          <w:szCs w:val="28"/>
          <w:lang w:eastAsia="uk-UA"/>
        </w:rPr>
        <w:t>68,4</w:t>
      </w:r>
      <w:r w:rsidRPr="007D7F5A">
        <w:rPr>
          <w:rFonts w:ascii="Times New Roman" w:hAnsi="Times New Roman"/>
          <w:color w:val="000000"/>
          <w:sz w:val="28"/>
          <w:szCs w:val="28"/>
          <w:lang w:eastAsia="uk-UA"/>
        </w:rPr>
        <w:t>% студентів вважають, що викладачі</w:t>
      </w:r>
      <w:r w:rsidRPr="007D7F5A">
        <w:rPr>
          <w:rFonts w:ascii="Times New Roman" w:hAnsi="Times New Roman"/>
          <w:i/>
          <w:sz w:val="28"/>
          <w:szCs w:val="28"/>
          <w:lang w:eastAsia="uk-UA"/>
        </w:rPr>
        <w:t xml:space="preserve"> об’єктивно оцінюють знання; </w:t>
      </w:r>
      <w:r>
        <w:rPr>
          <w:rFonts w:ascii="Times New Roman" w:hAnsi="Times New Roman"/>
          <w:sz w:val="28"/>
          <w:szCs w:val="28"/>
          <w:lang w:eastAsia="uk-UA"/>
        </w:rPr>
        <w:t>31,6</w:t>
      </w:r>
      <w:r w:rsidRPr="007D7F5A">
        <w:rPr>
          <w:rFonts w:ascii="Times New Roman" w:hAnsi="Times New Roman"/>
          <w:sz w:val="28"/>
          <w:szCs w:val="28"/>
          <w:lang w:eastAsia="uk-UA"/>
        </w:rPr>
        <w:t xml:space="preserve">% </w:t>
      </w:r>
      <w:r w:rsidRPr="007D7F5A">
        <w:rPr>
          <w:rFonts w:ascii="Times New Roman" w:hAnsi="Times New Roman"/>
          <w:i/>
          <w:sz w:val="28"/>
          <w:szCs w:val="28"/>
          <w:lang w:eastAsia="uk-UA"/>
        </w:rPr>
        <w:t>не змогли визначитися</w:t>
      </w:r>
      <w:r w:rsidRPr="007D7F5A">
        <w:rPr>
          <w:rFonts w:ascii="Times New Roman" w:hAnsi="Times New Roman"/>
          <w:sz w:val="28"/>
          <w:szCs w:val="28"/>
          <w:lang w:eastAsia="uk-UA"/>
        </w:rPr>
        <w:t>.</w:t>
      </w:r>
    </w:p>
    <w:p w:rsidR="00083B6F" w:rsidRDefault="00131B5F" w:rsidP="00843D38">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7" type="#_x0000_t75" alt="Діаграма відповідей у Формах. Назва запитання: 12. Чи достатньо прозорою і зрозумілою є система оцінювання результатів навчання? . Кількість відповідей: 38 відповідей." style="width:444pt;height:186.75pt">
            <v:imagedata r:id="rId27" r:href="rId28"/>
          </v:shape>
        </w:pict>
      </w:r>
    </w:p>
    <w:p w:rsidR="00083B6F" w:rsidRDefault="00083B6F" w:rsidP="00843D38">
      <w:pPr>
        <w:spacing w:after="0" w:line="240" w:lineRule="auto"/>
        <w:ind w:firstLine="567"/>
        <w:jc w:val="both"/>
        <w:rPr>
          <w:rFonts w:ascii="Arial" w:hAnsi="Arial" w:cs="Arial"/>
          <w:color w:val="000000"/>
          <w:bdr w:val="none" w:sz="0" w:space="0" w:color="auto" w:frame="1"/>
        </w:rPr>
      </w:pPr>
    </w:p>
    <w:p w:rsidR="00083B6F" w:rsidRDefault="00131B5F" w:rsidP="00843D38">
      <w:pPr>
        <w:spacing w:after="0" w:line="240" w:lineRule="auto"/>
        <w:ind w:firstLine="567"/>
        <w:jc w:val="both"/>
        <w:rPr>
          <w:rFonts w:ascii="Arial" w:hAnsi="Arial" w:cs="Arial"/>
          <w:color w:val="000000"/>
          <w:bdr w:val="none" w:sz="0" w:space="0" w:color="auto" w:frame="1"/>
        </w:rPr>
      </w:pPr>
      <w:r w:rsidRPr="000F2E2A">
        <w:rPr>
          <w:rFonts w:ascii="Arial" w:hAnsi="Arial" w:cs="Arial"/>
          <w:color w:val="000000"/>
          <w:bdr w:val="none" w:sz="0" w:space="0" w:color="auto" w:frame="1"/>
        </w:rPr>
        <w:pict>
          <v:shape id="_x0000_i1038" type="#_x0000_t75" alt="Діаграма відповідей у Формах. Назва запитання: 13. Обсяг знань, який Ви отримали з навчальних дисциплін був достатнім для об’єктивного оцінювання під час поточного та підсумкового контролів?. Кількість відповідей: 38 відповідей." style="width:444pt;height:201.75pt">
            <v:imagedata r:id="rId29" r:href="rId30"/>
          </v:shape>
        </w:pict>
      </w:r>
    </w:p>
    <w:p w:rsidR="00083B6F" w:rsidRDefault="00083B6F" w:rsidP="00843D38">
      <w:pPr>
        <w:spacing w:after="0" w:line="240" w:lineRule="auto"/>
        <w:ind w:firstLine="567"/>
        <w:jc w:val="both"/>
        <w:rPr>
          <w:rFonts w:ascii="Arial" w:hAnsi="Arial" w:cs="Arial"/>
          <w:color w:val="000000"/>
          <w:bdr w:val="none" w:sz="0" w:space="0" w:color="auto" w:frame="1"/>
        </w:rPr>
      </w:pPr>
    </w:p>
    <w:p w:rsidR="00083B6F" w:rsidRDefault="00131B5F"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39" type="#_x0000_t75" alt="Діаграма відповідей у Формах. Назва запитання: 15. Наскільки об’єктивно викладачі оцінюють Ваші знання?. Кількість відповідей: 38 відповідей." style="width:444pt;height:186.75pt">
            <v:imagedata r:id="rId31" r:href="rId32"/>
          </v:shape>
        </w:pict>
      </w:r>
    </w:p>
    <w:p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rsidR="00083B6F" w:rsidRDefault="00083B6F" w:rsidP="00DC5696">
      <w:pPr>
        <w:ind w:firstLine="540"/>
        <w:jc w:val="both"/>
        <w:rPr>
          <w:rFonts w:ascii="Times New Roman" w:hAnsi="Times New Roman"/>
          <w:sz w:val="28"/>
          <w:szCs w:val="28"/>
          <w:lang w:eastAsia="uk-UA"/>
        </w:rPr>
      </w:pPr>
      <w:r w:rsidRPr="007D7F5A">
        <w:rPr>
          <w:rFonts w:ascii="Times New Roman" w:hAnsi="Times New Roman"/>
          <w:color w:val="000000"/>
          <w:sz w:val="28"/>
          <w:szCs w:val="28"/>
          <w:bdr w:val="none" w:sz="0" w:space="0" w:color="auto" w:frame="1"/>
          <w:lang w:eastAsia="uk-UA"/>
        </w:rPr>
        <w:t xml:space="preserve">Кожен здобувач освіти в університеті може звернутися до викладача за роз’ясненням і/або з незгодою щодо отриманої оцінки. Тому </w:t>
      </w:r>
      <w:r w:rsidRPr="007D7F5A">
        <w:rPr>
          <w:rFonts w:ascii="Times New Roman" w:hAnsi="Times New Roman"/>
          <w:sz w:val="28"/>
          <w:szCs w:val="24"/>
          <w:lang w:eastAsia="uk-UA"/>
        </w:rPr>
        <w:t xml:space="preserve">важливим напрямом анкетування було вивчення питання </w:t>
      </w:r>
      <w:r w:rsidRPr="007D7F5A">
        <w:rPr>
          <w:rFonts w:ascii="Times New Roman" w:hAnsi="Times New Roman"/>
          <w:i/>
          <w:sz w:val="28"/>
          <w:szCs w:val="28"/>
          <w:bdr w:val="none" w:sz="0" w:space="0" w:color="auto" w:frame="1"/>
          <w:lang w:eastAsia="uk-UA"/>
        </w:rPr>
        <w:t>Чи ознайомлені Ви з процедурами оскарження результатів оцінювання?</w:t>
      </w:r>
      <w:r w:rsidRPr="007D7F5A">
        <w:rPr>
          <w:rFonts w:ascii="Times New Roman" w:hAnsi="Times New Roman"/>
          <w:sz w:val="28"/>
          <w:szCs w:val="28"/>
          <w:bdr w:val="none" w:sz="0" w:space="0" w:color="auto" w:frame="1"/>
          <w:lang w:eastAsia="uk-UA"/>
        </w:rPr>
        <w:t xml:space="preserve"> Результати опитування засвідчили, що </w:t>
      </w:r>
      <w:r>
        <w:rPr>
          <w:rFonts w:ascii="Times New Roman" w:hAnsi="Times New Roman"/>
          <w:sz w:val="28"/>
          <w:szCs w:val="28"/>
          <w:bdr w:val="none" w:sz="0" w:space="0" w:color="auto" w:frame="1"/>
          <w:lang w:eastAsia="uk-UA"/>
        </w:rPr>
        <w:t>73,7</w:t>
      </w:r>
      <w:r w:rsidRPr="007D7F5A">
        <w:rPr>
          <w:rFonts w:ascii="Times New Roman" w:hAnsi="Times New Roman"/>
          <w:sz w:val="28"/>
          <w:szCs w:val="28"/>
          <w:bdr w:val="none" w:sz="0" w:space="0" w:color="auto" w:frame="1"/>
          <w:lang w:eastAsia="uk-UA"/>
        </w:rPr>
        <w:t xml:space="preserve">% </w:t>
      </w:r>
      <w:r w:rsidRPr="007D7F5A">
        <w:rPr>
          <w:rFonts w:ascii="Times New Roman" w:hAnsi="Times New Roman"/>
          <w:sz w:val="28"/>
          <w:szCs w:val="28"/>
          <w:lang w:eastAsia="uk-UA"/>
        </w:rPr>
        <w:t xml:space="preserve">ознайомлені з процедурами оскарження результатів оцінювання; </w:t>
      </w:r>
      <w:r>
        <w:rPr>
          <w:rFonts w:ascii="Times New Roman" w:hAnsi="Times New Roman"/>
          <w:sz w:val="28"/>
          <w:szCs w:val="28"/>
          <w:lang w:eastAsia="uk-UA"/>
        </w:rPr>
        <w:t>26,3</w:t>
      </w:r>
      <w:r w:rsidRPr="007D7F5A">
        <w:rPr>
          <w:rFonts w:ascii="Times New Roman" w:hAnsi="Times New Roman"/>
          <w:sz w:val="28"/>
          <w:szCs w:val="28"/>
          <w:lang w:eastAsia="uk-UA"/>
        </w:rPr>
        <w:t xml:space="preserve">% – </w:t>
      </w:r>
      <w:r w:rsidRPr="002F5F60">
        <w:rPr>
          <w:rFonts w:ascii="Times New Roman" w:hAnsi="Times New Roman"/>
          <w:i/>
          <w:sz w:val="28"/>
          <w:szCs w:val="28"/>
          <w:lang w:eastAsia="uk-UA"/>
        </w:rPr>
        <w:t>ні</w:t>
      </w:r>
      <w:r w:rsidRPr="007D7F5A">
        <w:rPr>
          <w:rFonts w:ascii="Times New Roman" w:hAnsi="Times New Roman"/>
          <w:sz w:val="28"/>
          <w:szCs w:val="28"/>
          <w:lang w:eastAsia="uk-UA"/>
        </w:rPr>
        <w:t>.</w:t>
      </w:r>
    </w:p>
    <w:p w:rsidR="00083B6F" w:rsidRDefault="00131B5F"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0" type="#_x0000_t75" alt="Діаграма відповідей у Формах. Назва запитання: 16. Чи ознайомлені Ви з процедурами оскарження результатів оцінювання?. Кількість відповідей: 38 відповідей." style="width:444pt;height:186.75pt">
            <v:imagedata r:id="rId33" r:href="rId34"/>
          </v:shape>
        </w:pict>
      </w:r>
    </w:p>
    <w:p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rsidR="00083B6F" w:rsidRPr="002C2A43" w:rsidRDefault="00083B6F" w:rsidP="00DC5696">
      <w:pPr>
        <w:autoSpaceDE w:val="0"/>
        <w:autoSpaceDN w:val="0"/>
        <w:adjustRightInd w:val="0"/>
        <w:spacing w:after="0" w:line="240" w:lineRule="auto"/>
        <w:ind w:firstLine="567"/>
        <w:jc w:val="both"/>
        <w:rPr>
          <w:rFonts w:ascii="Times New Roman" w:hAnsi="Times New Roman"/>
          <w:sz w:val="28"/>
          <w:szCs w:val="28"/>
          <w:lang w:eastAsia="uk-UA"/>
        </w:rPr>
      </w:pPr>
      <w:r w:rsidRPr="002C2A43">
        <w:rPr>
          <w:rFonts w:ascii="Times New Roman" w:hAnsi="Times New Roman"/>
          <w:sz w:val="28"/>
          <w:szCs w:val="28"/>
          <w:shd w:val="clear" w:color="auto" w:fill="FFFFFF"/>
          <w:lang w:eastAsia="uk-UA"/>
        </w:rPr>
        <w:t xml:space="preserve">Призначення академічних стипендій студентам здійснюється згідно з рейтингами. </w:t>
      </w:r>
      <w:r w:rsidRPr="002C2A43">
        <w:rPr>
          <w:rFonts w:ascii="Times New Roman" w:hAnsi="Times New Roman"/>
          <w:sz w:val="28"/>
          <w:szCs w:val="28"/>
          <w:lang w:eastAsia="uk-UA"/>
        </w:rPr>
        <w:t>Рейтинг студентів першого року навчання до першого семестрового контролю, формується на підставі конкурсного бала, отриманого ними під час вступу до університету. Рейтинги студентів для призначення академічних стипендій на наступні навчальні семестри, складаються за результатами останнього семестрового контролю на підставі підсумкових оцінок з усіх дисциплін, захистів курсових робіт (проектів) та звітів з практики та додаткових балів за участь у науковій, науково-технічній, спортивній діяльності та громадському житті.</w:t>
      </w:r>
    </w:p>
    <w:p w:rsidR="00083B6F" w:rsidRPr="008D0E5A" w:rsidRDefault="00083B6F" w:rsidP="00DC5696">
      <w:pPr>
        <w:ind w:firstLine="540"/>
        <w:jc w:val="both"/>
        <w:rPr>
          <w:rFonts w:ascii="Times New Roman" w:hAnsi="Times New Roman"/>
          <w:color w:val="000000"/>
          <w:sz w:val="28"/>
          <w:szCs w:val="28"/>
          <w:bdr w:val="none" w:sz="0" w:space="0" w:color="auto" w:frame="1"/>
          <w:lang w:eastAsia="uk-UA"/>
        </w:rPr>
      </w:pPr>
      <w:r w:rsidRPr="002C2A43">
        <w:rPr>
          <w:rFonts w:ascii="Times New Roman" w:hAnsi="Times New Roman"/>
          <w:color w:val="000000"/>
          <w:sz w:val="28"/>
          <w:szCs w:val="28"/>
          <w:bdr w:val="none" w:sz="0" w:space="0" w:color="auto" w:frame="1"/>
          <w:lang w:eastAsia="uk-UA"/>
        </w:rPr>
        <w:t xml:space="preserve">Цікавим було дізнатися думку студентів </w:t>
      </w:r>
      <w:r w:rsidRPr="002C2A43">
        <w:rPr>
          <w:rFonts w:ascii="Times New Roman" w:hAnsi="Times New Roman"/>
          <w:i/>
          <w:color w:val="000000"/>
          <w:sz w:val="28"/>
          <w:szCs w:val="28"/>
          <w:bdr w:val="none" w:sz="0" w:space="0" w:color="auto" w:frame="1"/>
          <w:lang w:eastAsia="uk-UA"/>
        </w:rPr>
        <w:t>Чи сприяє успішності призначення стипендії на основі рейтингу</w:t>
      </w:r>
      <w:r w:rsidRPr="002C2A43">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50</w:t>
      </w:r>
      <w:r w:rsidRPr="008D0E5A">
        <w:rPr>
          <w:rFonts w:ascii="Times New Roman" w:hAnsi="Times New Roman"/>
          <w:color w:val="000000"/>
          <w:sz w:val="28"/>
          <w:szCs w:val="28"/>
          <w:bdr w:val="none" w:sz="0" w:space="0" w:color="auto" w:frame="1"/>
          <w:lang w:eastAsia="uk-UA"/>
        </w:rPr>
        <w:t>%</w:t>
      </w:r>
      <w:r>
        <w:rPr>
          <w:rFonts w:ascii="Times New Roman" w:hAnsi="Times New Roman"/>
          <w:i/>
          <w:color w:val="000000"/>
          <w:sz w:val="28"/>
          <w:szCs w:val="28"/>
          <w:bdr w:val="none" w:sz="0" w:space="0" w:color="auto" w:frame="1"/>
          <w:lang w:eastAsia="uk-UA"/>
        </w:rPr>
        <w:t xml:space="preserve"> </w:t>
      </w:r>
      <w:r w:rsidRPr="002C2A43">
        <w:rPr>
          <w:rFonts w:ascii="Times New Roman" w:hAnsi="Times New Roman"/>
          <w:color w:val="000000"/>
          <w:sz w:val="28"/>
          <w:szCs w:val="28"/>
          <w:bdr w:val="none" w:sz="0" w:space="0" w:color="auto" w:frame="1"/>
          <w:lang w:eastAsia="uk-UA"/>
        </w:rPr>
        <w:t xml:space="preserve">вказали, що </w:t>
      </w:r>
      <w:r w:rsidRPr="002C2A43">
        <w:rPr>
          <w:rFonts w:ascii="Times New Roman" w:hAnsi="Times New Roman"/>
          <w:i/>
          <w:color w:val="000000"/>
          <w:sz w:val="28"/>
          <w:szCs w:val="28"/>
          <w:bdr w:val="none" w:sz="0" w:space="0" w:color="auto" w:frame="1"/>
          <w:lang w:eastAsia="uk-UA"/>
        </w:rPr>
        <w:t>так, це дозволяє отримувати стипендію найкращим студентам</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42,1</w:t>
      </w:r>
      <w:r w:rsidRPr="002C2A43">
        <w:rPr>
          <w:rFonts w:ascii="Times New Roman" w:hAnsi="Times New Roman"/>
          <w:color w:val="000000"/>
          <w:sz w:val="28"/>
          <w:szCs w:val="28"/>
          <w:bdr w:val="none" w:sz="0" w:space="0" w:color="auto" w:frame="1"/>
          <w:lang w:eastAsia="uk-UA"/>
        </w:rPr>
        <w:t xml:space="preserve">% зазначили, їм </w:t>
      </w:r>
      <w:r w:rsidRPr="002C2A43">
        <w:rPr>
          <w:rFonts w:ascii="Times New Roman" w:hAnsi="Times New Roman"/>
          <w:i/>
          <w:color w:val="000000"/>
          <w:sz w:val="28"/>
          <w:szCs w:val="28"/>
          <w:bdr w:val="none" w:sz="0" w:space="0" w:color="auto" w:frame="1"/>
          <w:lang w:eastAsia="uk-UA"/>
        </w:rPr>
        <w:t>байдуже, оскільки вони навчаються за кошти фізичних/юридичних осіб</w:t>
      </w:r>
      <w:r>
        <w:rPr>
          <w:rFonts w:ascii="Times New Roman" w:hAnsi="Times New Roman"/>
          <w:i/>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7,9</w:t>
      </w:r>
      <w:r w:rsidRPr="002C2A43">
        <w:rPr>
          <w:rFonts w:ascii="Times New Roman" w:hAnsi="Times New Roman"/>
          <w:color w:val="000000"/>
          <w:sz w:val="28"/>
          <w:szCs w:val="28"/>
          <w:bdr w:val="none" w:sz="0" w:space="0" w:color="auto" w:frame="1"/>
          <w:lang w:eastAsia="uk-UA"/>
        </w:rPr>
        <w:t>% опитаних вважають,</w:t>
      </w:r>
      <w:r>
        <w:rPr>
          <w:rFonts w:ascii="Times New Roman" w:hAnsi="Times New Roman"/>
          <w:color w:val="000000"/>
          <w:sz w:val="28"/>
          <w:szCs w:val="28"/>
          <w:bdr w:val="none" w:sz="0" w:space="0" w:color="auto" w:frame="1"/>
          <w:lang w:eastAsia="uk-UA"/>
        </w:rPr>
        <w:t xml:space="preserve"> </w:t>
      </w:r>
      <w:r w:rsidRPr="002C2A43">
        <w:rPr>
          <w:rFonts w:ascii="Times New Roman" w:hAnsi="Times New Roman"/>
          <w:color w:val="000000"/>
          <w:sz w:val="28"/>
          <w:szCs w:val="28"/>
          <w:bdr w:val="none" w:sz="0" w:space="0" w:color="auto" w:frame="1"/>
          <w:lang w:eastAsia="uk-UA"/>
        </w:rPr>
        <w:t xml:space="preserve">що </w:t>
      </w:r>
      <w:r w:rsidRPr="002C2A43">
        <w:rPr>
          <w:rFonts w:ascii="Times New Roman" w:hAnsi="Times New Roman"/>
          <w:i/>
          <w:color w:val="000000"/>
          <w:sz w:val="28"/>
          <w:szCs w:val="28"/>
          <w:bdr w:val="none" w:sz="0" w:space="0" w:color="auto" w:frame="1"/>
          <w:lang w:eastAsia="uk-UA"/>
        </w:rPr>
        <w:t>сума стипендії не є стимулом до навчання, краще піти працюват</w:t>
      </w:r>
      <w:r>
        <w:rPr>
          <w:rFonts w:ascii="Times New Roman" w:hAnsi="Times New Roman"/>
          <w:i/>
          <w:color w:val="000000"/>
          <w:sz w:val="28"/>
          <w:szCs w:val="28"/>
          <w:bdr w:val="none" w:sz="0" w:space="0" w:color="auto" w:frame="1"/>
          <w:lang w:eastAsia="uk-UA"/>
        </w:rPr>
        <w:t>и.</w:t>
      </w:r>
    </w:p>
    <w:p w:rsidR="00083B6F" w:rsidRDefault="00131B5F"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1" type="#_x0000_t75" alt="Діаграма відповідей у Формах. Назва запитання: 17. Чи сприяє успішності призначення стипендії за рейтингом?. Кількість відповідей: 38 відповідей." style="width:444pt;height:186.75pt">
            <v:imagedata r:id="rId35" r:href="rId36"/>
          </v:shape>
        </w:pict>
      </w:r>
    </w:p>
    <w:p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rsidR="00083B6F" w:rsidRDefault="00083B6F" w:rsidP="007D5DF3">
      <w:pPr>
        <w:spacing w:after="0" w:line="240" w:lineRule="auto"/>
        <w:ind w:firstLine="567"/>
        <w:jc w:val="both"/>
        <w:rPr>
          <w:rFonts w:ascii="Times New Roman" w:hAnsi="Times New Roman"/>
          <w:sz w:val="28"/>
          <w:szCs w:val="24"/>
          <w:lang w:eastAsia="uk-UA"/>
        </w:rPr>
      </w:pPr>
      <w:r w:rsidRPr="00E17AE8">
        <w:rPr>
          <w:rFonts w:ascii="Times New Roman" w:hAnsi="Times New Roman"/>
          <w:sz w:val="28"/>
          <w:szCs w:val="24"/>
          <w:lang w:eastAsia="uk-UA"/>
        </w:rPr>
        <w:t xml:space="preserve">Освітня програма та навчальний план передбачають практичну підготовку здобувачів вищої освіти, яка дає можливість здобути компетентності, необхідні для подальшої професійної діяльності. Опитування свідчить, що </w:t>
      </w:r>
      <w:r>
        <w:rPr>
          <w:rFonts w:ascii="Times New Roman" w:hAnsi="Times New Roman"/>
          <w:sz w:val="28"/>
          <w:szCs w:val="24"/>
          <w:lang w:eastAsia="uk-UA"/>
        </w:rPr>
        <w:t>36,8</w:t>
      </w:r>
      <w:r w:rsidRPr="00E17AE8">
        <w:rPr>
          <w:rFonts w:ascii="Times New Roman" w:hAnsi="Times New Roman"/>
          <w:sz w:val="28"/>
          <w:szCs w:val="24"/>
          <w:lang w:eastAsia="uk-UA"/>
        </w:rPr>
        <w:t xml:space="preserve">% здобувачів </w:t>
      </w:r>
      <w:r w:rsidRPr="00E17AE8">
        <w:rPr>
          <w:rFonts w:ascii="Times New Roman" w:hAnsi="Times New Roman"/>
          <w:i/>
          <w:sz w:val="28"/>
          <w:szCs w:val="24"/>
          <w:lang w:eastAsia="uk-UA"/>
        </w:rPr>
        <w:t>повністю задоволені</w:t>
      </w:r>
      <w:r>
        <w:rPr>
          <w:rFonts w:ascii="Times New Roman" w:hAnsi="Times New Roman"/>
          <w:sz w:val="28"/>
          <w:szCs w:val="24"/>
          <w:lang w:eastAsia="uk-UA"/>
        </w:rPr>
        <w:t xml:space="preserve">, нижчий відсоток респондентів (34,2%) </w:t>
      </w:r>
      <w:r w:rsidRPr="00E17AE8">
        <w:rPr>
          <w:rFonts w:ascii="Times New Roman" w:hAnsi="Times New Roman"/>
          <w:i/>
          <w:sz w:val="28"/>
          <w:szCs w:val="24"/>
          <w:lang w:eastAsia="uk-UA"/>
        </w:rPr>
        <w:t xml:space="preserve">частково задоволені </w:t>
      </w:r>
      <w:r w:rsidRPr="00E17AE8">
        <w:rPr>
          <w:rFonts w:ascii="Times New Roman" w:hAnsi="Times New Roman"/>
          <w:sz w:val="28"/>
          <w:szCs w:val="24"/>
          <w:lang w:eastAsia="uk-UA"/>
        </w:rPr>
        <w:t xml:space="preserve">проходженням практики; </w:t>
      </w:r>
      <w:r>
        <w:rPr>
          <w:rFonts w:ascii="Times New Roman" w:hAnsi="Times New Roman"/>
          <w:sz w:val="28"/>
          <w:szCs w:val="24"/>
          <w:lang w:eastAsia="uk-UA"/>
        </w:rPr>
        <w:t xml:space="preserve">один респондент </w:t>
      </w:r>
      <w:r w:rsidRPr="00DC5696">
        <w:rPr>
          <w:rFonts w:ascii="Times New Roman" w:hAnsi="Times New Roman"/>
          <w:i/>
          <w:sz w:val="28"/>
          <w:szCs w:val="24"/>
          <w:lang w:eastAsia="uk-UA"/>
        </w:rPr>
        <w:t>не задоволений взагалі</w:t>
      </w:r>
      <w:r>
        <w:rPr>
          <w:rFonts w:ascii="Times New Roman" w:hAnsi="Times New Roman"/>
          <w:sz w:val="28"/>
          <w:szCs w:val="24"/>
          <w:lang w:eastAsia="uk-UA"/>
        </w:rPr>
        <w:t>; 26,3</w:t>
      </w:r>
      <w:r w:rsidRPr="00E17AE8">
        <w:rPr>
          <w:rFonts w:ascii="Times New Roman" w:hAnsi="Times New Roman"/>
          <w:sz w:val="28"/>
          <w:szCs w:val="24"/>
          <w:lang w:eastAsia="uk-UA"/>
        </w:rPr>
        <w:t xml:space="preserve">% респондентів вказали </w:t>
      </w:r>
      <w:r w:rsidRPr="00E17AE8">
        <w:rPr>
          <w:rFonts w:ascii="Times New Roman" w:hAnsi="Times New Roman"/>
          <w:i/>
          <w:sz w:val="28"/>
          <w:szCs w:val="24"/>
          <w:lang w:eastAsia="uk-UA"/>
        </w:rPr>
        <w:t xml:space="preserve">що </w:t>
      </w:r>
      <w:r>
        <w:rPr>
          <w:rFonts w:ascii="Times New Roman" w:hAnsi="Times New Roman"/>
          <w:i/>
          <w:sz w:val="28"/>
          <w:szCs w:val="24"/>
          <w:lang w:eastAsia="uk-UA"/>
        </w:rPr>
        <w:t xml:space="preserve">ще </w:t>
      </w:r>
      <w:r w:rsidRPr="00E17AE8">
        <w:rPr>
          <w:rFonts w:ascii="Times New Roman" w:hAnsi="Times New Roman"/>
          <w:i/>
          <w:sz w:val="28"/>
          <w:szCs w:val="24"/>
          <w:lang w:eastAsia="uk-UA"/>
        </w:rPr>
        <w:t>не проходили практики</w:t>
      </w:r>
      <w:r>
        <w:rPr>
          <w:rFonts w:ascii="Times New Roman" w:hAnsi="Times New Roman"/>
          <w:i/>
          <w:sz w:val="28"/>
          <w:szCs w:val="24"/>
          <w:lang w:eastAsia="uk-UA"/>
        </w:rPr>
        <w:t>.</w:t>
      </w:r>
    </w:p>
    <w:p w:rsidR="00083B6F" w:rsidRDefault="00131B5F" w:rsidP="00843D38">
      <w:pPr>
        <w:spacing w:after="0" w:line="240" w:lineRule="auto"/>
        <w:ind w:firstLine="567"/>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2" type="#_x0000_t75" alt="Діаграма відповідей у Формах. Назва запитання: 18. Чи задоволені Ви практичною підготовкою (проходженням практик)?. Кількість відповідей: 38 відповідей." style="width:444pt;height:186.75pt">
            <v:imagedata r:id="rId37" r:href="rId38"/>
          </v:shape>
        </w:pict>
      </w:r>
    </w:p>
    <w:p w:rsidR="00083B6F" w:rsidRDefault="00083B6F" w:rsidP="00843D38">
      <w:pPr>
        <w:spacing w:after="0" w:line="240" w:lineRule="auto"/>
        <w:ind w:firstLine="567"/>
        <w:jc w:val="both"/>
        <w:rPr>
          <w:rFonts w:ascii="Arial" w:hAnsi="Arial" w:cs="Arial"/>
          <w:color w:val="202124"/>
          <w:sz w:val="18"/>
          <w:szCs w:val="18"/>
          <w:bdr w:val="none" w:sz="0" w:space="0" w:color="auto" w:frame="1"/>
          <w:shd w:val="clear" w:color="auto" w:fill="FFFFFF"/>
        </w:rPr>
      </w:pPr>
    </w:p>
    <w:p w:rsidR="00083B6F" w:rsidRPr="00C03D56" w:rsidRDefault="00083B6F" w:rsidP="00C03D56">
      <w:pPr>
        <w:spacing w:after="0" w:line="240" w:lineRule="auto"/>
        <w:ind w:firstLine="567"/>
        <w:jc w:val="both"/>
        <w:rPr>
          <w:rFonts w:ascii="Times New Roman" w:hAnsi="Times New Roman"/>
          <w:i/>
          <w:sz w:val="28"/>
          <w:szCs w:val="28"/>
          <w:shd w:val="clear" w:color="auto" w:fill="FFFFFF"/>
        </w:rPr>
      </w:pPr>
      <w:r w:rsidRPr="004C2D9A">
        <w:rPr>
          <w:rFonts w:ascii="Times New Roman" w:hAnsi="Times New Roman"/>
          <w:sz w:val="28"/>
          <w:szCs w:val="28"/>
          <w:lang w:eastAsia="uk-UA"/>
        </w:rPr>
        <w:t>У</w:t>
      </w:r>
      <w:r w:rsidRPr="001D0E98">
        <w:rPr>
          <w:rFonts w:ascii="Times New Roman" w:hAnsi="Times New Roman"/>
          <w:sz w:val="28"/>
          <w:szCs w:val="28"/>
          <w:lang w:eastAsia="uk-UA"/>
        </w:rPr>
        <w:t xml:space="preserve"> наступному запитанні респондентам потрібно було вказати дисципліни, які, на їхню думку, заслуговують позитивної оцінки</w:t>
      </w:r>
      <w:r w:rsidRPr="007D27C1">
        <w:rPr>
          <w:rFonts w:ascii="Times New Roman" w:hAnsi="Times New Roman"/>
          <w:sz w:val="28"/>
          <w:szCs w:val="28"/>
          <w:lang w:eastAsia="uk-UA"/>
        </w:rPr>
        <w:t xml:space="preserve">. </w:t>
      </w:r>
      <w:r>
        <w:rPr>
          <w:rFonts w:ascii="Times New Roman" w:hAnsi="Times New Roman"/>
          <w:sz w:val="28"/>
          <w:szCs w:val="28"/>
          <w:lang w:eastAsia="uk-UA"/>
        </w:rPr>
        <w:t>21</w:t>
      </w:r>
      <w:r w:rsidRPr="00420418">
        <w:rPr>
          <w:rFonts w:ascii="Times New Roman" w:hAnsi="Times New Roman"/>
          <w:sz w:val="28"/>
          <w:szCs w:val="28"/>
          <w:lang w:eastAsia="uk-UA"/>
        </w:rPr>
        <w:t xml:space="preserve">% не змогли </w:t>
      </w:r>
      <w:r>
        <w:rPr>
          <w:rFonts w:ascii="Times New Roman" w:hAnsi="Times New Roman"/>
          <w:sz w:val="28"/>
          <w:szCs w:val="28"/>
          <w:lang w:eastAsia="uk-UA"/>
        </w:rPr>
        <w:t xml:space="preserve">дати відповідь на це запитання. 18,4% вказали дисципліну «Фінанси, банківська справа та страхування». 13% вважають, що усі дисципліни заслуговують позитивної оцінки </w:t>
      </w:r>
      <w:r w:rsidRPr="00C03D56">
        <w:rPr>
          <w:rFonts w:ascii="Times New Roman" w:hAnsi="Times New Roman"/>
          <w:i/>
          <w:sz w:val="28"/>
          <w:szCs w:val="28"/>
          <w:lang w:eastAsia="uk-UA"/>
        </w:rPr>
        <w:t>«</w:t>
      </w:r>
      <w:r w:rsidRPr="00C03D56">
        <w:rPr>
          <w:rFonts w:ascii="Times New Roman" w:hAnsi="Times New Roman"/>
          <w:i/>
          <w:sz w:val="28"/>
          <w:szCs w:val="28"/>
          <w:shd w:val="clear" w:color="auto" w:fill="FFFFFF"/>
        </w:rPr>
        <w:t xml:space="preserve">Всі дисципліни заслуговують хорошу оцінку . Все змістовно , чітко , зрозуміло . Викладачі викладаються на всі 100% . І це показується хорошим </w:t>
      </w:r>
      <w:proofErr w:type="spellStart"/>
      <w:r w:rsidRPr="00C03D56">
        <w:rPr>
          <w:rFonts w:ascii="Times New Roman" w:hAnsi="Times New Roman"/>
          <w:i/>
          <w:sz w:val="28"/>
          <w:szCs w:val="28"/>
          <w:shd w:val="clear" w:color="auto" w:fill="FFFFFF"/>
        </w:rPr>
        <w:t>фітбек</w:t>
      </w:r>
      <w:proofErr w:type="spellEnd"/>
      <w:r w:rsidRPr="00C03D56">
        <w:rPr>
          <w:rFonts w:ascii="Times New Roman" w:hAnsi="Times New Roman"/>
          <w:i/>
          <w:sz w:val="28"/>
          <w:szCs w:val="28"/>
          <w:shd w:val="clear" w:color="auto" w:fill="FFFFFF"/>
        </w:rPr>
        <w:t xml:space="preserve"> від студентів, своїми знаннями і оцінками ₴)))</w:t>
      </w:r>
      <w:r w:rsidRPr="00C03D56">
        <w:rPr>
          <w:rFonts w:ascii="Times New Roman" w:hAnsi="Times New Roman"/>
          <w:i/>
          <w:sz w:val="28"/>
          <w:szCs w:val="28"/>
          <w:lang w:eastAsia="uk-UA"/>
        </w:rPr>
        <w:t>»</w:t>
      </w:r>
      <w:r>
        <w:rPr>
          <w:rFonts w:ascii="Times New Roman" w:hAnsi="Times New Roman"/>
          <w:sz w:val="28"/>
          <w:szCs w:val="28"/>
          <w:lang w:eastAsia="uk-UA"/>
        </w:rPr>
        <w:t>.</w:t>
      </w:r>
    </w:p>
    <w:p w:rsidR="00083B6F" w:rsidRDefault="00083B6F" w:rsidP="00843D38">
      <w:pPr>
        <w:spacing w:after="0" w:line="240" w:lineRule="auto"/>
        <w:ind w:firstLine="567"/>
        <w:jc w:val="both"/>
        <w:rPr>
          <w:rFonts w:ascii="Times New Roman" w:hAnsi="Times New Roman"/>
          <w:sz w:val="28"/>
          <w:szCs w:val="28"/>
          <w:lang w:eastAsia="uk-UA"/>
        </w:rPr>
      </w:pPr>
      <w:r w:rsidRPr="00420418">
        <w:rPr>
          <w:rFonts w:ascii="Times New Roman" w:hAnsi="Times New Roman"/>
          <w:sz w:val="28"/>
          <w:szCs w:val="28"/>
          <w:lang w:eastAsia="uk-UA"/>
        </w:rPr>
        <w:t xml:space="preserve">Інші </w:t>
      </w:r>
      <w:r>
        <w:rPr>
          <w:rFonts w:ascii="Times New Roman" w:hAnsi="Times New Roman"/>
          <w:sz w:val="28"/>
          <w:szCs w:val="28"/>
          <w:lang w:eastAsia="uk-UA"/>
        </w:rPr>
        <w:t>дали</w:t>
      </w:r>
      <w:r w:rsidRPr="00420418">
        <w:rPr>
          <w:rFonts w:ascii="Times New Roman" w:hAnsi="Times New Roman"/>
          <w:sz w:val="28"/>
          <w:szCs w:val="28"/>
          <w:lang w:eastAsia="uk-UA"/>
        </w:rPr>
        <w:t xml:space="preserve"> наступні </w:t>
      </w:r>
      <w:r>
        <w:rPr>
          <w:rFonts w:ascii="Times New Roman" w:hAnsi="Times New Roman"/>
          <w:sz w:val="28"/>
          <w:szCs w:val="28"/>
          <w:lang w:eastAsia="uk-UA"/>
        </w:rPr>
        <w:t xml:space="preserve">відповіді </w:t>
      </w:r>
      <w:r w:rsidRPr="0049285D">
        <w:rPr>
          <w:rFonts w:ascii="Times New Roman" w:hAnsi="Times New Roman"/>
          <w:i/>
          <w:sz w:val="28"/>
          <w:szCs w:val="28"/>
          <w:lang w:eastAsia="uk-UA"/>
        </w:rPr>
        <w:t>(орфографія збережена)</w:t>
      </w:r>
      <w:r w:rsidRPr="00420418">
        <w:rPr>
          <w:rFonts w:ascii="Times New Roman" w:hAnsi="Times New Roman"/>
          <w:sz w:val="28"/>
          <w:szCs w:val="28"/>
          <w:lang w:eastAsia="uk-UA"/>
        </w:rPr>
        <w:t>:</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 xml:space="preserve">Гроші і кредити, історія України, </w:t>
      </w:r>
      <w:proofErr w:type="spellStart"/>
      <w:r w:rsidRPr="00C03D56">
        <w:rPr>
          <w:rFonts w:ascii="Times New Roman" w:hAnsi="Times New Roman"/>
          <w:sz w:val="24"/>
          <w:szCs w:val="24"/>
          <w:shd w:val="clear" w:color="auto" w:fill="FFFFFF"/>
        </w:rPr>
        <w:t>макро-</w:t>
      </w:r>
      <w:proofErr w:type="spellEnd"/>
      <w:r w:rsidRPr="00C03D56">
        <w:rPr>
          <w:rFonts w:ascii="Times New Roman" w:hAnsi="Times New Roman"/>
          <w:sz w:val="24"/>
          <w:szCs w:val="24"/>
          <w:shd w:val="clear" w:color="auto" w:fill="FFFFFF"/>
        </w:rPr>
        <w:t xml:space="preserve"> та мікроекономіка</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Страхування, банківське і страхове право, дослідження ринку, регіональна економіка, економічний аналіз, економетрика, англійська мова</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Соціальне страхування, Податкова система, Техніко-економічні розрахунки на підприємстві, Інформаційні системи і технології у фінансах</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 xml:space="preserve">Гроші і кредит, </w:t>
      </w:r>
      <w:proofErr w:type="spellStart"/>
      <w:r w:rsidRPr="00C03D56">
        <w:rPr>
          <w:rFonts w:ascii="Times New Roman" w:hAnsi="Times New Roman"/>
          <w:sz w:val="24"/>
          <w:szCs w:val="24"/>
          <w:shd w:val="clear" w:color="auto" w:fill="FFFFFF"/>
        </w:rPr>
        <w:t>макро-</w:t>
      </w:r>
      <w:proofErr w:type="spellEnd"/>
      <w:r w:rsidRPr="00C03D56">
        <w:rPr>
          <w:rFonts w:ascii="Times New Roman" w:hAnsi="Times New Roman"/>
          <w:sz w:val="24"/>
          <w:szCs w:val="24"/>
          <w:shd w:val="clear" w:color="auto" w:fill="FFFFFF"/>
        </w:rPr>
        <w:t xml:space="preserve"> і мікроекономіка, філософія, історія України</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Більшість.</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proofErr w:type="spellStart"/>
      <w:r w:rsidRPr="00C03D56">
        <w:rPr>
          <w:rFonts w:ascii="Times New Roman" w:hAnsi="Times New Roman"/>
          <w:sz w:val="24"/>
          <w:szCs w:val="24"/>
          <w:shd w:val="clear" w:color="auto" w:fill="FFFFFF"/>
        </w:rPr>
        <w:t>Макро</w:t>
      </w:r>
      <w:proofErr w:type="spellEnd"/>
      <w:r w:rsidRPr="00C03D56">
        <w:rPr>
          <w:rFonts w:ascii="Times New Roman" w:hAnsi="Times New Roman"/>
          <w:sz w:val="24"/>
          <w:szCs w:val="24"/>
          <w:shd w:val="clear" w:color="auto" w:fill="FFFFFF"/>
        </w:rPr>
        <w:t xml:space="preserve"> та мікроекономіки</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Економічний аналіз Економетрики Дослідження ринку Іноземна мова (англійська) Регіональна економіка Банківське і страхове право Гроші і кредит Страхування</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Банківське і страхове право</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Податкова система, соціальне страхування та інші…</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5</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Таких багато</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Соціальне страхування, техніко-економічні розрахунки на підприємстві, податкова система, інформаційні системи і технології у фінансах</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Більшості</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Автоматизовані системи , візуалізація даних</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Макроекономіка</w:t>
      </w:r>
    </w:p>
    <w:p w:rsidR="00083B6F" w:rsidRPr="00C03D56" w:rsidRDefault="00083B6F" w:rsidP="00C03D56">
      <w:pPr>
        <w:numPr>
          <w:ilvl w:val="0"/>
          <w:numId w:val="8"/>
        </w:numPr>
        <w:spacing w:after="0" w:line="240" w:lineRule="auto"/>
        <w:jc w:val="both"/>
        <w:rPr>
          <w:rFonts w:ascii="Times New Roman" w:hAnsi="Times New Roman"/>
          <w:sz w:val="24"/>
          <w:szCs w:val="24"/>
          <w:shd w:val="clear" w:color="auto" w:fill="FFFFFF"/>
        </w:rPr>
      </w:pPr>
      <w:r w:rsidRPr="00C03D56">
        <w:rPr>
          <w:rFonts w:ascii="Times New Roman" w:hAnsi="Times New Roman"/>
          <w:sz w:val="24"/>
          <w:szCs w:val="24"/>
          <w:shd w:val="clear" w:color="auto" w:fill="FFFFFF"/>
        </w:rPr>
        <w:t>Більшість предметів.</w:t>
      </w:r>
    </w:p>
    <w:p w:rsidR="00083B6F" w:rsidRPr="00C03D56" w:rsidRDefault="00083B6F" w:rsidP="00C03D56">
      <w:pPr>
        <w:numPr>
          <w:ilvl w:val="0"/>
          <w:numId w:val="8"/>
        </w:numPr>
        <w:spacing w:after="0" w:line="240" w:lineRule="auto"/>
        <w:jc w:val="both"/>
        <w:rPr>
          <w:rFonts w:ascii="Arial" w:hAnsi="Arial" w:cs="Arial"/>
          <w:color w:val="000000"/>
          <w:bdr w:val="none" w:sz="0" w:space="0" w:color="auto" w:frame="1"/>
        </w:rPr>
      </w:pPr>
      <w:r w:rsidRPr="00C03D56">
        <w:rPr>
          <w:rFonts w:ascii="Times New Roman" w:hAnsi="Times New Roman"/>
          <w:sz w:val="24"/>
          <w:szCs w:val="24"/>
          <w:shd w:val="clear" w:color="auto" w:fill="FFFFFF"/>
        </w:rPr>
        <w:t>Економічна теорія</w:t>
      </w:r>
    </w:p>
    <w:p w:rsidR="00083B6F" w:rsidRDefault="00083B6F" w:rsidP="00C03D56">
      <w:pPr>
        <w:spacing w:after="0" w:line="240" w:lineRule="auto"/>
        <w:jc w:val="both"/>
        <w:rPr>
          <w:rFonts w:ascii="Times New Roman" w:hAnsi="Times New Roman"/>
          <w:sz w:val="24"/>
          <w:szCs w:val="24"/>
          <w:shd w:val="clear" w:color="auto" w:fill="FFFFFF"/>
        </w:rPr>
      </w:pPr>
    </w:p>
    <w:p w:rsidR="00083B6F" w:rsidRDefault="00083B6F" w:rsidP="004E199F">
      <w:pPr>
        <w:spacing w:after="0" w:line="240" w:lineRule="auto"/>
        <w:ind w:firstLine="540"/>
        <w:jc w:val="both"/>
        <w:rPr>
          <w:rFonts w:ascii="Times New Roman" w:hAnsi="Times New Roman"/>
          <w:sz w:val="28"/>
          <w:szCs w:val="28"/>
          <w:lang w:eastAsia="uk-UA"/>
        </w:rPr>
      </w:pPr>
      <w:r w:rsidRPr="00FB7E34">
        <w:rPr>
          <w:rFonts w:ascii="Times New Roman" w:hAnsi="Times New Roman"/>
          <w:sz w:val="28"/>
          <w:szCs w:val="28"/>
          <w:lang w:eastAsia="uk-UA"/>
        </w:rPr>
        <w:t xml:space="preserve">Також пропонувалося зазначити дисципліни, які потребують покращення. </w:t>
      </w:r>
      <w:r>
        <w:rPr>
          <w:rFonts w:ascii="Times New Roman" w:hAnsi="Times New Roman"/>
          <w:sz w:val="28"/>
          <w:szCs w:val="28"/>
          <w:lang w:eastAsia="uk-UA"/>
        </w:rPr>
        <w:t>39,4</w:t>
      </w:r>
      <w:r w:rsidRPr="00FB7E34">
        <w:rPr>
          <w:rFonts w:ascii="Times New Roman" w:hAnsi="Times New Roman"/>
          <w:sz w:val="28"/>
          <w:szCs w:val="28"/>
          <w:lang w:eastAsia="uk-UA"/>
        </w:rPr>
        <w:t>% не змогли визначитися</w:t>
      </w:r>
      <w:r>
        <w:rPr>
          <w:rFonts w:ascii="Times New Roman" w:hAnsi="Times New Roman"/>
          <w:sz w:val="28"/>
          <w:szCs w:val="28"/>
          <w:lang w:eastAsia="uk-UA"/>
        </w:rPr>
        <w:t xml:space="preserve">, або залишили поле без відповіді. 18,4% </w:t>
      </w:r>
      <w:r w:rsidRPr="00FB7E34">
        <w:rPr>
          <w:rFonts w:ascii="Times New Roman" w:hAnsi="Times New Roman"/>
          <w:sz w:val="28"/>
          <w:szCs w:val="28"/>
          <w:lang w:eastAsia="uk-UA"/>
        </w:rPr>
        <w:t>студентів вказали, що</w:t>
      </w:r>
      <w:r>
        <w:rPr>
          <w:rFonts w:ascii="Times New Roman" w:hAnsi="Times New Roman"/>
          <w:sz w:val="28"/>
          <w:szCs w:val="28"/>
          <w:lang w:eastAsia="uk-UA"/>
        </w:rPr>
        <w:t xml:space="preserve"> </w:t>
      </w:r>
      <w:r w:rsidRPr="004E199F">
        <w:rPr>
          <w:rFonts w:ascii="Times New Roman" w:hAnsi="Times New Roman"/>
          <w:i/>
          <w:sz w:val="28"/>
          <w:szCs w:val="28"/>
          <w:lang w:eastAsia="uk-UA"/>
        </w:rPr>
        <w:t>«</w:t>
      </w:r>
      <w:r w:rsidRPr="004E199F">
        <w:rPr>
          <w:rFonts w:ascii="Times New Roman" w:hAnsi="Times New Roman"/>
          <w:i/>
          <w:sz w:val="28"/>
          <w:szCs w:val="28"/>
          <w:shd w:val="clear" w:color="auto" w:fill="FFFFFF"/>
        </w:rPr>
        <w:t>На цій спеціальності претензій немає ні до одного викладача</w:t>
      </w:r>
      <w:r w:rsidRPr="004E199F">
        <w:rPr>
          <w:rFonts w:ascii="Times New Roman" w:hAnsi="Times New Roman"/>
          <w:i/>
          <w:sz w:val="28"/>
          <w:szCs w:val="28"/>
          <w:lang w:eastAsia="uk-UA"/>
        </w:rPr>
        <w:t>», «немає»</w:t>
      </w:r>
      <w:r>
        <w:rPr>
          <w:rFonts w:ascii="Times New Roman" w:hAnsi="Times New Roman"/>
          <w:sz w:val="28"/>
          <w:szCs w:val="28"/>
          <w:lang w:eastAsia="uk-UA"/>
        </w:rPr>
        <w:t>.</w:t>
      </w:r>
    </w:p>
    <w:p w:rsidR="00083B6F" w:rsidRPr="00FB7E34" w:rsidRDefault="00083B6F" w:rsidP="004E199F">
      <w:pPr>
        <w:spacing w:after="0" w:line="240" w:lineRule="auto"/>
        <w:ind w:firstLine="540"/>
        <w:jc w:val="both"/>
        <w:rPr>
          <w:rFonts w:ascii="Times New Roman" w:hAnsi="Times New Roman"/>
          <w:sz w:val="28"/>
          <w:szCs w:val="28"/>
          <w:lang w:eastAsia="uk-UA"/>
        </w:rPr>
      </w:pPr>
      <w:r>
        <w:rPr>
          <w:rFonts w:ascii="Times New Roman" w:hAnsi="Times New Roman"/>
          <w:sz w:val="28"/>
          <w:szCs w:val="28"/>
          <w:lang w:eastAsia="uk-UA"/>
        </w:rPr>
        <w:t xml:space="preserve">Решту зазначили наступні дисципліни </w:t>
      </w:r>
      <w:r w:rsidRPr="0049285D">
        <w:rPr>
          <w:rFonts w:ascii="Times New Roman" w:hAnsi="Times New Roman"/>
          <w:i/>
          <w:sz w:val="28"/>
          <w:szCs w:val="28"/>
          <w:lang w:eastAsia="uk-UA"/>
        </w:rPr>
        <w:t>(орфографія збережена)</w:t>
      </w:r>
      <w:r w:rsidRPr="00FB7E34">
        <w:rPr>
          <w:rFonts w:ascii="Times New Roman" w:hAnsi="Times New Roman"/>
          <w:sz w:val="28"/>
          <w:szCs w:val="28"/>
          <w:lang w:eastAsia="uk-UA"/>
        </w:rPr>
        <w:t>:</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50/50</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Психологія</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lastRenderedPageBreak/>
        <w:t>Англійська</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Безпека життєдіяльності і охорона праці</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proofErr w:type="spellStart"/>
      <w:r w:rsidRPr="004E199F">
        <w:rPr>
          <w:rFonts w:ascii="Times New Roman" w:hAnsi="Times New Roman"/>
          <w:sz w:val="24"/>
          <w:szCs w:val="24"/>
          <w:shd w:val="clear" w:color="auto" w:fill="FFFFFF"/>
        </w:rPr>
        <w:t>Англ</w:t>
      </w:r>
      <w:proofErr w:type="spellEnd"/>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БЖД</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Інформаційні технології професійного спрямування</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Статистика</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Філософія</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Іноземна мова (англійська)</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Статистика, БЖД(практичні),</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proofErr w:type="spellStart"/>
      <w:r w:rsidRPr="004E199F">
        <w:rPr>
          <w:rFonts w:ascii="Times New Roman" w:hAnsi="Times New Roman"/>
          <w:sz w:val="24"/>
          <w:szCs w:val="24"/>
          <w:shd w:val="clear" w:color="auto" w:fill="FFFFFF"/>
        </w:rPr>
        <w:t>Англ</w:t>
      </w:r>
      <w:proofErr w:type="spellEnd"/>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Безпека життєдіяльності</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Інформатика</w:t>
      </w:r>
    </w:p>
    <w:p w:rsidR="00083B6F" w:rsidRPr="004E199F" w:rsidRDefault="00083B6F" w:rsidP="004E199F">
      <w:pPr>
        <w:numPr>
          <w:ilvl w:val="0"/>
          <w:numId w:val="9"/>
        </w:numPr>
        <w:spacing w:after="0" w:line="240" w:lineRule="auto"/>
        <w:jc w:val="both"/>
        <w:rPr>
          <w:rFonts w:ascii="Times New Roman" w:hAnsi="Times New Roman"/>
          <w:sz w:val="24"/>
          <w:szCs w:val="24"/>
          <w:shd w:val="clear" w:color="auto" w:fill="FFFFFF"/>
        </w:rPr>
      </w:pPr>
      <w:r w:rsidRPr="004E199F">
        <w:rPr>
          <w:rFonts w:ascii="Times New Roman" w:hAnsi="Times New Roman"/>
          <w:sz w:val="24"/>
          <w:szCs w:val="24"/>
          <w:shd w:val="clear" w:color="auto" w:fill="FFFFFF"/>
        </w:rPr>
        <w:t>Психологія і соціологія</w:t>
      </w:r>
    </w:p>
    <w:p w:rsidR="00083B6F" w:rsidRDefault="00083B6F" w:rsidP="00C03D56">
      <w:pPr>
        <w:spacing w:after="0" w:line="240" w:lineRule="auto"/>
        <w:jc w:val="both"/>
        <w:rPr>
          <w:rFonts w:ascii="Arial" w:hAnsi="Arial" w:cs="Arial"/>
          <w:color w:val="000000"/>
          <w:bdr w:val="none" w:sz="0" w:space="0" w:color="auto" w:frame="1"/>
        </w:rPr>
      </w:pPr>
    </w:p>
    <w:p w:rsidR="00083B6F" w:rsidRDefault="00083B6F" w:rsidP="004E199F">
      <w:pPr>
        <w:spacing w:after="0" w:line="240" w:lineRule="auto"/>
        <w:ind w:firstLine="540"/>
        <w:jc w:val="both"/>
        <w:rPr>
          <w:rFonts w:ascii="Times New Roman" w:hAnsi="Times New Roman"/>
          <w:color w:val="000000"/>
          <w:sz w:val="28"/>
          <w:szCs w:val="28"/>
          <w:lang w:eastAsia="uk-UA"/>
        </w:rPr>
      </w:pPr>
      <w:r w:rsidRPr="00FA0537">
        <w:rPr>
          <w:rFonts w:ascii="Times New Roman" w:hAnsi="Times New Roman"/>
          <w:color w:val="000000"/>
          <w:sz w:val="28"/>
          <w:szCs w:val="28"/>
          <w:lang w:eastAsia="uk-UA"/>
        </w:rPr>
        <w:t xml:space="preserve">Виявлення найбільш популярних видів науково-дослідницької діяльності, в яких приймають участь студенти, засвідчило, що </w:t>
      </w:r>
      <w:r>
        <w:rPr>
          <w:rFonts w:ascii="Times New Roman" w:hAnsi="Times New Roman"/>
          <w:color w:val="000000"/>
          <w:sz w:val="28"/>
          <w:szCs w:val="28"/>
          <w:lang w:eastAsia="uk-UA"/>
        </w:rPr>
        <w:t>ними</w:t>
      </w:r>
      <w:r w:rsidRPr="00FA0537">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є </w:t>
      </w:r>
      <w:r w:rsidRPr="00FA0537">
        <w:rPr>
          <w:rFonts w:ascii="Times New Roman" w:hAnsi="Times New Roman"/>
          <w:i/>
          <w:color w:val="000000"/>
          <w:sz w:val="28"/>
          <w:szCs w:val="28"/>
          <w:lang w:eastAsia="uk-UA"/>
        </w:rPr>
        <w:t>участь у студентських олімпіадах, наукових конференціях і конкурсах різного рівня</w:t>
      </w:r>
      <w:r>
        <w:rPr>
          <w:rFonts w:ascii="Times New Roman" w:hAnsi="Times New Roman"/>
          <w:i/>
          <w:color w:val="000000"/>
          <w:sz w:val="28"/>
          <w:szCs w:val="28"/>
          <w:lang w:eastAsia="uk-UA"/>
        </w:rPr>
        <w:t xml:space="preserve"> </w:t>
      </w:r>
      <w:r>
        <w:rPr>
          <w:rFonts w:ascii="Times New Roman" w:hAnsi="Times New Roman"/>
          <w:color w:val="000000"/>
          <w:sz w:val="28"/>
          <w:szCs w:val="28"/>
          <w:lang w:eastAsia="uk-UA"/>
        </w:rPr>
        <w:t xml:space="preserve">(42,1%). </w:t>
      </w:r>
    </w:p>
    <w:p w:rsidR="00083B6F" w:rsidRDefault="00083B6F" w:rsidP="004E199F">
      <w:pPr>
        <w:spacing w:after="0" w:line="240" w:lineRule="auto"/>
        <w:ind w:firstLine="540"/>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Наступні варіанти відповідей обрала однакова кількість респондентів (39,5%): </w:t>
      </w:r>
      <w:r w:rsidRPr="00FA0537">
        <w:rPr>
          <w:rFonts w:ascii="Times New Roman" w:hAnsi="Times New Roman"/>
          <w:i/>
          <w:color w:val="000000"/>
          <w:sz w:val="28"/>
          <w:szCs w:val="28"/>
          <w:lang w:eastAsia="uk-UA"/>
        </w:rPr>
        <w:t>виконання проєктів, що містять елементи проблемного пошуку</w:t>
      </w:r>
      <w:r>
        <w:rPr>
          <w:rFonts w:ascii="Times New Roman" w:hAnsi="Times New Roman"/>
          <w:i/>
          <w:color w:val="000000"/>
          <w:sz w:val="28"/>
          <w:szCs w:val="28"/>
          <w:lang w:eastAsia="uk-UA"/>
        </w:rPr>
        <w:t>,</w:t>
      </w:r>
      <w:r w:rsidRPr="00FA0537">
        <w:rPr>
          <w:rFonts w:ascii="Times New Roman" w:hAnsi="Times New Roman"/>
          <w:color w:val="000000"/>
          <w:sz w:val="28"/>
          <w:szCs w:val="28"/>
          <w:lang w:eastAsia="uk-UA"/>
        </w:rPr>
        <w:t xml:space="preserve"> </w:t>
      </w:r>
      <w:r w:rsidRPr="00FA0537">
        <w:rPr>
          <w:rFonts w:ascii="Times New Roman" w:hAnsi="Times New Roman"/>
          <w:i/>
          <w:color w:val="000000"/>
          <w:sz w:val="28"/>
          <w:szCs w:val="28"/>
          <w:lang w:eastAsia="uk-UA"/>
        </w:rPr>
        <w:t>участь у роботі наукових гуртків, проблемних груп</w:t>
      </w:r>
      <w:r>
        <w:rPr>
          <w:rFonts w:ascii="Times New Roman" w:hAnsi="Times New Roman"/>
          <w:i/>
          <w:color w:val="000000"/>
          <w:sz w:val="28"/>
          <w:szCs w:val="28"/>
          <w:lang w:eastAsia="uk-UA"/>
        </w:rPr>
        <w:t xml:space="preserve"> </w:t>
      </w:r>
      <w:r>
        <w:rPr>
          <w:rFonts w:ascii="Times New Roman" w:hAnsi="Times New Roman"/>
          <w:color w:val="000000"/>
          <w:sz w:val="28"/>
          <w:szCs w:val="28"/>
          <w:lang w:eastAsia="uk-UA"/>
        </w:rPr>
        <w:t xml:space="preserve">та </w:t>
      </w:r>
      <w:r w:rsidRPr="00FA0537">
        <w:rPr>
          <w:rFonts w:ascii="Times New Roman" w:hAnsi="Times New Roman"/>
          <w:i/>
          <w:color w:val="000000"/>
          <w:sz w:val="28"/>
          <w:szCs w:val="28"/>
          <w:lang w:eastAsia="uk-UA"/>
        </w:rPr>
        <w:t>участь в наукових дослідженнях, що проводяться кафедрами та науковими підрозділами</w:t>
      </w:r>
      <w:r w:rsidRPr="00FA0537">
        <w:rPr>
          <w:rFonts w:ascii="Times New Roman" w:hAnsi="Times New Roman"/>
          <w:color w:val="000000"/>
          <w:sz w:val="28"/>
          <w:szCs w:val="28"/>
          <w:lang w:eastAsia="uk-UA"/>
        </w:rPr>
        <w:t>.</w:t>
      </w:r>
    </w:p>
    <w:p w:rsidR="00083B6F" w:rsidRDefault="00131B5F" w:rsidP="00C03D56">
      <w:pPr>
        <w:spacing w:after="0" w:line="240" w:lineRule="auto"/>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3" type="#_x0000_t75" alt="Діаграма відповідей у Формах. Назва запитання: 21. У яких формах реалізується Ваша можливість займатися науково-дослідницькою діяльністю в університеті? (можна обрати кілька варіантів). Кількість відповідей: 38 відповідей." style="width:444pt;height:225.75pt">
            <v:imagedata r:id="rId39" r:href="rId40"/>
          </v:shape>
        </w:pict>
      </w:r>
    </w:p>
    <w:p w:rsidR="00083B6F" w:rsidRDefault="00083B6F" w:rsidP="00C03D56">
      <w:pPr>
        <w:spacing w:after="0" w:line="240" w:lineRule="auto"/>
        <w:jc w:val="both"/>
        <w:rPr>
          <w:rFonts w:ascii="Arial" w:hAnsi="Arial" w:cs="Arial"/>
          <w:color w:val="202124"/>
          <w:sz w:val="18"/>
          <w:szCs w:val="18"/>
          <w:bdr w:val="none" w:sz="0" w:space="0" w:color="auto" w:frame="1"/>
          <w:shd w:val="clear" w:color="auto" w:fill="FFFFFF"/>
        </w:rPr>
      </w:pPr>
    </w:p>
    <w:p w:rsidR="00083B6F" w:rsidRPr="00DC1FB3" w:rsidRDefault="00083B6F" w:rsidP="004E199F">
      <w:pPr>
        <w:spacing w:after="0" w:line="240" w:lineRule="auto"/>
        <w:ind w:firstLine="567"/>
        <w:jc w:val="both"/>
        <w:rPr>
          <w:rFonts w:ascii="Times New Roman" w:hAnsi="Times New Roman"/>
          <w:sz w:val="24"/>
          <w:szCs w:val="24"/>
          <w:lang w:eastAsia="uk-UA"/>
        </w:rPr>
      </w:pPr>
      <w:r w:rsidRPr="00DC1FB3">
        <w:rPr>
          <w:rFonts w:ascii="Times New Roman" w:hAnsi="Times New Roman"/>
          <w:color w:val="000000"/>
          <w:sz w:val="28"/>
          <w:szCs w:val="28"/>
          <w:lang w:eastAsia="uk-UA"/>
        </w:rPr>
        <w:t>У наступному запитанні респондентам було запропоновано оцінити за 5-ти бальною шкалою зручність та доступність категорій, що стосуються студентського життя (</w:t>
      </w:r>
      <w:r w:rsidRPr="00DC1FB3">
        <w:rPr>
          <w:rFonts w:ascii="Times New Roman" w:hAnsi="Times New Roman"/>
          <w:i/>
          <w:color w:val="000000"/>
          <w:sz w:val="28"/>
          <w:szCs w:val="28"/>
          <w:lang w:eastAsia="uk-UA"/>
        </w:rPr>
        <w:t>0- зовсім не зручно; 5- дуже зручно</w:t>
      </w:r>
      <w:r w:rsidRPr="00DC1FB3">
        <w:rPr>
          <w:rFonts w:ascii="Times New Roman" w:hAnsi="Times New Roman"/>
          <w:color w:val="000000"/>
          <w:sz w:val="28"/>
          <w:szCs w:val="28"/>
          <w:lang w:eastAsia="uk-UA"/>
        </w:rPr>
        <w:t>).</w:t>
      </w:r>
    </w:p>
    <w:p w:rsidR="00083B6F" w:rsidRPr="004E199F" w:rsidRDefault="00083B6F" w:rsidP="004E199F">
      <w:pPr>
        <w:spacing w:after="0" w:line="240" w:lineRule="auto"/>
        <w:ind w:firstLine="540"/>
        <w:jc w:val="both"/>
        <w:rPr>
          <w:rFonts w:ascii="Times New Roman" w:hAnsi="Times New Roman"/>
          <w:sz w:val="28"/>
          <w:szCs w:val="28"/>
          <w:lang w:eastAsia="uk-UA"/>
        </w:rPr>
      </w:pPr>
      <w:r w:rsidRPr="00DC1FB3">
        <w:rPr>
          <w:rFonts w:ascii="Times New Roman" w:hAnsi="Times New Roman"/>
          <w:color w:val="000000"/>
          <w:sz w:val="28"/>
          <w:szCs w:val="28"/>
          <w:bdr w:val="none" w:sz="0" w:space="0" w:color="auto" w:frame="1"/>
          <w:lang w:eastAsia="uk-UA"/>
        </w:rPr>
        <w:t>Найвищий бал з середнім значенням 4,</w:t>
      </w:r>
      <w:r>
        <w:rPr>
          <w:rFonts w:ascii="Times New Roman" w:hAnsi="Times New Roman"/>
          <w:color w:val="000000"/>
          <w:sz w:val="28"/>
          <w:szCs w:val="28"/>
          <w:bdr w:val="none" w:sz="0" w:space="0" w:color="auto" w:frame="1"/>
          <w:lang w:eastAsia="uk-UA"/>
        </w:rPr>
        <w:t>0</w:t>
      </w:r>
      <w:r w:rsidRPr="00DC1FB3">
        <w:rPr>
          <w:rFonts w:ascii="Times New Roman" w:hAnsi="Times New Roman"/>
          <w:color w:val="000000"/>
          <w:sz w:val="28"/>
          <w:szCs w:val="28"/>
          <w:bdr w:val="none" w:sz="0" w:space="0" w:color="auto" w:frame="1"/>
          <w:lang w:eastAsia="uk-UA"/>
        </w:rPr>
        <w:t xml:space="preserve"> здобувачі поставили такій категорії як </w:t>
      </w:r>
      <w:r w:rsidRPr="00DC1FB3">
        <w:rPr>
          <w:rFonts w:ascii="Times New Roman" w:hAnsi="Times New Roman"/>
          <w:i/>
          <w:color w:val="000000"/>
          <w:sz w:val="28"/>
          <w:szCs w:val="28"/>
          <w:bdr w:val="none" w:sz="0" w:space="0" w:color="auto" w:frame="1"/>
          <w:lang w:eastAsia="uk-UA"/>
        </w:rPr>
        <w:t>можливості користування електронними ресурсами</w:t>
      </w:r>
      <w:r w:rsidRPr="00DC1FB3">
        <w:rPr>
          <w:rFonts w:ascii="Times New Roman" w:hAnsi="Times New Roman"/>
          <w:color w:val="000000"/>
          <w:sz w:val="28"/>
          <w:szCs w:val="28"/>
          <w:bdr w:val="none" w:sz="0" w:space="0" w:color="auto" w:frame="1"/>
          <w:lang w:eastAsia="uk-UA"/>
        </w:rPr>
        <w:t xml:space="preserve">. Нижчі бали із середніми значеннями </w:t>
      </w:r>
      <w:r>
        <w:rPr>
          <w:rFonts w:ascii="Times New Roman" w:hAnsi="Times New Roman"/>
          <w:color w:val="000000"/>
          <w:sz w:val="28"/>
          <w:szCs w:val="28"/>
          <w:bdr w:val="none" w:sz="0" w:space="0" w:color="auto" w:frame="1"/>
          <w:lang w:eastAsia="uk-UA"/>
        </w:rPr>
        <w:t xml:space="preserve">від 3,6 до 3,0 </w:t>
      </w:r>
      <w:r w:rsidRPr="00DC1FB3">
        <w:rPr>
          <w:rFonts w:ascii="Times New Roman" w:hAnsi="Times New Roman"/>
          <w:color w:val="000000"/>
          <w:sz w:val="28"/>
          <w:szCs w:val="28"/>
          <w:bdr w:val="none" w:sz="0" w:space="0" w:color="auto" w:frame="1"/>
          <w:lang w:eastAsia="uk-UA"/>
        </w:rPr>
        <w:t xml:space="preserve">отримали відповіді: </w:t>
      </w:r>
      <w:r w:rsidRPr="00DC1FB3">
        <w:rPr>
          <w:rFonts w:ascii="Times New Roman" w:hAnsi="Times New Roman"/>
          <w:i/>
          <w:color w:val="000000"/>
          <w:sz w:val="28"/>
          <w:szCs w:val="28"/>
          <w:bdr w:val="none" w:sz="0" w:space="0" w:color="auto" w:frame="1"/>
          <w:lang w:eastAsia="uk-UA"/>
        </w:rPr>
        <w:t xml:space="preserve">робота деканату </w:t>
      </w:r>
      <w:r>
        <w:rPr>
          <w:rFonts w:ascii="Times New Roman" w:hAnsi="Times New Roman"/>
          <w:color w:val="000000"/>
          <w:sz w:val="28"/>
          <w:szCs w:val="28"/>
          <w:bdr w:val="none" w:sz="0" w:space="0" w:color="auto" w:frame="1"/>
          <w:lang w:eastAsia="uk-UA"/>
        </w:rPr>
        <w:t>(3,6</w:t>
      </w:r>
      <w:r w:rsidRPr="00DC1FB3">
        <w:rPr>
          <w:rFonts w:ascii="Times New Roman" w:hAnsi="Times New Roman"/>
          <w:color w:val="000000"/>
          <w:sz w:val="28"/>
          <w:szCs w:val="28"/>
          <w:bdr w:val="none" w:sz="0" w:space="0" w:color="auto" w:frame="1"/>
          <w:lang w:eastAsia="uk-UA"/>
        </w:rPr>
        <w:t>);</w:t>
      </w:r>
      <w:r>
        <w:rPr>
          <w:rFonts w:ascii="Times New Roman" w:hAnsi="Times New Roman"/>
          <w:color w:val="000000"/>
          <w:sz w:val="28"/>
          <w:szCs w:val="28"/>
          <w:bdr w:val="none" w:sz="0" w:space="0" w:color="auto" w:frame="1"/>
          <w:lang w:eastAsia="uk-UA"/>
        </w:rPr>
        <w:t xml:space="preserve"> </w:t>
      </w:r>
      <w:r w:rsidRPr="00DC1FB3">
        <w:rPr>
          <w:rFonts w:ascii="Times New Roman" w:hAnsi="Times New Roman"/>
          <w:i/>
          <w:sz w:val="28"/>
          <w:szCs w:val="28"/>
          <w:lang w:eastAsia="uk-UA"/>
        </w:rPr>
        <w:t>графік індивідуальних консультацій</w:t>
      </w:r>
      <w:r>
        <w:rPr>
          <w:rFonts w:ascii="Times New Roman" w:hAnsi="Times New Roman"/>
          <w:i/>
          <w:sz w:val="28"/>
          <w:szCs w:val="28"/>
          <w:lang w:eastAsia="uk-UA"/>
        </w:rPr>
        <w:t xml:space="preserve"> </w:t>
      </w:r>
      <w:r w:rsidRPr="00A756AA">
        <w:rPr>
          <w:rFonts w:ascii="Times New Roman" w:hAnsi="Times New Roman"/>
          <w:sz w:val="28"/>
          <w:szCs w:val="28"/>
          <w:lang w:eastAsia="uk-UA"/>
        </w:rPr>
        <w:t>(3,</w:t>
      </w:r>
      <w:r>
        <w:rPr>
          <w:rFonts w:ascii="Times New Roman" w:hAnsi="Times New Roman"/>
          <w:sz w:val="28"/>
          <w:szCs w:val="28"/>
          <w:lang w:eastAsia="uk-UA"/>
        </w:rPr>
        <w:t>5</w:t>
      </w:r>
      <w:r w:rsidRPr="00A756AA">
        <w:rPr>
          <w:rFonts w:ascii="Times New Roman" w:hAnsi="Times New Roman"/>
          <w:sz w:val="28"/>
          <w:szCs w:val="28"/>
          <w:lang w:eastAsia="uk-UA"/>
        </w:rPr>
        <w:t>)</w:t>
      </w:r>
      <w:r>
        <w:rPr>
          <w:rFonts w:ascii="Times New Roman" w:hAnsi="Times New Roman"/>
          <w:sz w:val="28"/>
          <w:szCs w:val="28"/>
          <w:lang w:eastAsia="uk-UA"/>
        </w:rPr>
        <w:t xml:space="preserve">; </w:t>
      </w:r>
      <w:r w:rsidRPr="00DC1FB3">
        <w:rPr>
          <w:rFonts w:ascii="Times New Roman" w:hAnsi="Times New Roman"/>
          <w:i/>
          <w:sz w:val="28"/>
          <w:szCs w:val="28"/>
          <w:lang w:eastAsia="uk-UA"/>
        </w:rPr>
        <w:t xml:space="preserve">співпраця з органами студентського самоврядування </w:t>
      </w:r>
      <w:r w:rsidRPr="00DC1FB3">
        <w:rPr>
          <w:rFonts w:ascii="Times New Roman" w:hAnsi="Times New Roman"/>
          <w:sz w:val="28"/>
          <w:szCs w:val="28"/>
          <w:lang w:eastAsia="uk-UA"/>
        </w:rPr>
        <w:t>(3,</w:t>
      </w:r>
      <w:r>
        <w:rPr>
          <w:rFonts w:ascii="Times New Roman" w:hAnsi="Times New Roman"/>
          <w:sz w:val="28"/>
          <w:szCs w:val="28"/>
          <w:lang w:eastAsia="uk-UA"/>
        </w:rPr>
        <w:t>3</w:t>
      </w:r>
      <w:r w:rsidRPr="00DC1FB3">
        <w:rPr>
          <w:rFonts w:ascii="Times New Roman" w:hAnsi="Times New Roman"/>
          <w:sz w:val="28"/>
          <w:szCs w:val="28"/>
          <w:lang w:eastAsia="uk-UA"/>
        </w:rPr>
        <w:t>)</w:t>
      </w:r>
      <w:r>
        <w:rPr>
          <w:rFonts w:ascii="Times New Roman" w:hAnsi="Times New Roman"/>
          <w:sz w:val="28"/>
          <w:szCs w:val="28"/>
          <w:lang w:eastAsia="uk-UA"/>
        </w:rPr>
        <w:t xml:space="preserve">; </w:t>
      </w:r>
      <w:r w:rsidRPr="00DC1FB3">
        <w:rPr>
          <w:rFonts w:ascii="Times New Roman" w:hAnsi="Times New Roman"/>
          <w:i/>
          <w:sz w:val="28"/>
          <w:szCs w:val="28"/>
          <w:lang w:eastAsia="uk-UA"/>
        </w:rPr>
        <w:t xml:space="preserve">розклад занять </w:t>
      </w:r>
      <w:r w:rsidRPr="00DC1FB3">
        <w:rPr>
          <w:rFonts w:ascii="Times New Roman" w:hAnsi="Times New Roman"/>
          <w:sz w:val="28"/>
          <w:szCs w:val="28"/>
          <w:lang w:eastAsia="uk-UA"/>
        </w:rPr>
        <w:t>(</w:t>
      </w:r>
      <w:r>
        <w:rPr>
          <w:rFonts w:ascii="Times New Roman" w:hAnsi="Times New Roman"/>
          <w:sz w:val="28"/>
          <w:szCs w:val="28"/>
          <w:lang w:eastAsia="uk-UA"/>
        </w:rPr>
        <w:t>3,2</w:t>
      </w:r>
      <w:r w:rsidRPr="00DC1FB3">
        <w:rPr>
          <w:rFonts w:ascii="Times New Roman" w:hAnsi="Times New Roman"/>
          <w:sz w:val="28"/>
          <w:szCs w:val="28"/>
          <w:lang w:eastAsia="uk-UA"/>
        </w:rPr>
        <w:t>)</w:t>
      </w:r>
      <w:r>
        <w:rPr>
          <w:rFonts w:ascii="Times New Roman" w:hAnsi="Times New Roman"/>
          <w:sz w:val="28"/>
          <w:szCs w:val="28"/>
          <w:lang w:eastAsia="uk-UA"/>
        </w:rPr>
        <w:t xml:space="preserve">; </w:t>
      </w:r>
      <w:r w:rsidRPr="00DC1FB3">
        <w:rPr>
          <w:rFonts w:ascii="Times New Roman" w:hAnsi="Times New Roman"/>
          <w:i/>
          <w:sz w:val="28"/>
          <w:szCs w:val="28"/>
          <w:lang w:eastAsia="uk-UA"/>
        </w:rPr>
        <w:t xml:space="preserve">бібліотека (абонемент, читальний зал, електронний репозитарій) </w:t>
      </w:r>
      <w:r w:rsidRPr="00DC1FB3">
        <w:rPr>
          <w:rFonts w:ascii="Times New Roman" w:hAnsi="Times New Roman"/>
          <w:sz w:val="28"/>
          <w:szCs w:val="28"/>
          <w:lang w:eastAsia="uk-UA"/>
        </w:rPr>
        <w:t>(3,</w:t>
      </w:r>
      <w:r>
        <w:rPr>
          <w:rFonts w:ascii="Times New Roman" w:hAnsi="Times New Roman"/>
          <w:sz w:val="28"/>
          <w:szCs w:val="28"/>
          <w:lang w:eastAsia="uk-UA"/>
        </w:rPr>
        <w:t>0</w:t>
      </w:r>
      <w:r w:rsidRPr="00DC1FB3">
        <w:rPr>
          <w:rFonts w:ascii="Times New Roman" w:hAnsi="Times New Roman"/>
          <w:sz w:val="28"/>
          <w:szCs w:val="28"/>
          <w:lang w:eastAsia="uk-UA"/>
        </w:rPr>
        <w:t>)</w:t>
      </w:r>
      <w:r w:rsidRPr="00A756AA">
        <w:rPr>
          <w:rFonts w:ascii="Times New Roman" w:hAnsi="Times New Roman"/>
          <w:color w:val="000000"/>
          <w:sz w:val="28"/>
          <w:szCs w:val="28"/>
          <w:bdr w:val="none" w:sz="0" w:space="0" w:color="auto" w:frame="1"/>
          <w:lang w:eastAsia="uk-UA"/>
        </w:rPr>
        <w:t>.</w:t>
      </w:r>
    </w:p>
    <w:p w:rsidR="00083B6F" w:rsidRDefault="00083B6F" w:rsidP="004E199F">
      <w:pPr>
        <w:spacing w:after="0" w:line="240" w:lineRule="auto"/>
        <w:jc w:val="both"/>
        <w:rPr>
          <w:rFonts w:ascii="Times New Roman" w:hAnsi="Times New Roman"/>
          <w:color w:val="000000"/>
          <w:sz w:val="28"/>
          <w:szCs w:val="28"/>
          <w:bdr w:val="none" w:sz="0" w:space="0" w:color="auto" w:frame="1"/>
          <w:lang w:eastAsia="uk-UA"/>
        </w:rPr>
      </w:pPr>
    </w:p>
    <w:p w:rsidR="00083B6F" w:rsidRDefault="00083B6F" w:rsidP="004E199F">
      <w:pPr>
        <w:spacing w:after="0" w:line="240" w:lineRule="auto"/>
        <w:jc w:val="both"/>
        <w:rPr>
          <w:rFonts w:ascii="Times New Roman" w:hAnsi="Times New Roman"/>
          <w:color w:val="000000"/>
          <w:sz w:val="28"/>
          <w:szCs w:val="28"/>
          <w:bdr w:val="none" w:sz="0" w:space="0" w:color="auto" w:frame="1"/>
          <w:lang w:eastAsia="uk-UA"/>
        </w:rPr>
      </w:pPr>
    </w:p>
    <w:p w:rsidR="00083B6F" w:rsidRDefault="00083B6F" w:rsidP="004E199F">
      <w:pPr>
        <w:spacing w:after="0" w:line="240" w:lineRule="auto"/>
        <w:jc w:val="both"/>
        <w:rPr>
          <w:rFonts w:ascii="Times New Roman" w:hAnsi="Times New Roman"/>
        </w:rPr>
      </w:pPr>
      <w:r w:rsidRPr="00075090">
        <w:rPr>
          <w:rFonts w:ascii="Times New Roman" w:hAnsi="Times New Roman"/>
        </w:rPr>
        <w:lastRenderedPageBreak/>
        <w:t>22. Оцініть за 5-ти бальною шкалою зручність та доступність нижче перелічених категорій студентського життя (0- зовсім не зручно; 5- дуже зручно)</w:t>
      </w:r>
    </w:p>
    <w:p w:rsidR="00083B6F" w:rsidRDefault="00131B5F" w:rsidP="004E199F">
      <w:pPr>
        <w:spacing w:after="0" w:line="240" w:lineRule="auto"/>
        <w:jc w:val="both"/>
        <w:rPr>
          <w:noProof/>
          <w:lang w:eastAsia="uk-UA"/>
        </w:rPr>
      </w:pPr>
      <w:r>
        <w:rPr>
          <w:noProof/>
          <w:lang w:eastAsia="uk-UA"/>
        </w:rPr>
        <w:pict>
          <v:shape id="Диаграмма 6" o:spid="_x0000_i1044" type="#_x0000_t75" style="width:450pt;height:20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">
            <v:imagedata r:id="rId41" o:title=""/>
            <o:lock v:ext="edit" aspectratio="f"/>
          </v:shape>
        </w:pict>
      </w:r>
    </w:p>
    <w:p w:rsidR="00083B6F" w:rsidRDefault="00083B6F" w:rsidP="004E199F">
      <w:pPr>
        <w:spacing w:after="0" w:line="240" w:lineRule="auto"/>
        <w:jc w:val="both"/>
        <w:rPr>
          <w:noProof/>
          <w:lang w:eastAsia="uk-UA"/>
        </w:rPr>
      </w:pPr>
    </w:p>
    <w:p w:rsidR="00083B6F" w:rsidRDefault="00083B6F" w:rsidP="00E24CC7">
      <w:pPr>
        <w:spacing w:after="0" w:line="240" w:lineRule="auto"/>
        <w:ind w:firstLine="540"/>
        <w:jc w:val="both"/>
        <w:rPr>
          <w:rFonts w:ascii="Times New Roman" w:hAnsi="Times New Roman"/>
          <w:i/>
          <w:color w:val="000000"/>
          <w:sz w:val="28"/>
          <w:szCs w:val="28"/>
          <w:bdr w:val="none" w:sz="0" w:space="0" w:color="auto" w:frame="1"/>
          <w:lang w:eastAsia="uk-UA"/>
        </w:rPr>
      </w:pPr>
      <w:r w:rsidRPr="00A53E4E">
        <w:rPr>
          <w:rFonts w:ascii="Times New Roman" w:hAnsi="Times New Roman"/>
          <w:color w:val="000000"/>
          <w:sz w:val="28"/>
          <w:szCs w:val="28"/>
          <w:bdr w:val="none" w:sz="0" w:space="0" w:color="auto" w:frame="1"/>
          <w:lang w:eastAsia="uk-UA"/>
        </w:rPr>
        <w:t xml:space="preserve">На запитання </w:t>
      </w:r>
      <w:r w:rsidRPr="00A53E4E">
        <w:rPr>
          <w:rFonts w:ascii="Times New Roman" w:hAnsi="Times New Roman"/>
          <w:i/>
          <w:color w:val="000000"/>
          <w:sz w:val="28"/>
          <w:szCs w:val="28"/>
          <w:bdr w:val="none" w:sz="0" w:space="0" w:color="auto" w:frame="1"/>
          <w:lang w:eastAsia="uk-UA"/>
        </w:rPr>
        <w:t>Чи проінформовані Ви про заходи, які проводить студентське самоврядування?</w:t>
      </w:r>
      <w:r w:rsidRPr="00A53E4E">
        <w:rPr>
          <w:rFonts w:ascii="Times New Roman" w:hAnsi="Times New Roman"/>
          <w:color w:val="000000"/>
          <w:sz w:val="28"/>
          <w:szCs w:val="28"/>
          <w:bdr w:val="none" w:sz="0" w:space="0" w:color="auto" w:frame="1"/>
          <w:lang w:eastAsia="uk-UA"/>
        </w:rPr>
        <w:t xml:space="preserve"> відповіді розділилися наступним чином: </w:t>
      </w:r>
      <w:r>
        <w:rPr>
          <w:rFonts w:ascii="Times New Roman" w:hAnsi="Times New Roman"/>
          <w:color w:val="000000"/>
          <w:sz w:val="28"/>
          <w:szCs w:val="28"/>
          <w:bdr w:val="none" w:sz="0" w:space="0" w:color="auto" w:frame="1"/>
          <w:lang w:val="ru-RU" w:eastAsia="uk-UA"/>
        </w:rPr>
        <w:t>81,6</w:t>
      </w:r>
      <w:r w:rsidRPr="00A53E4E">
        <w:rPr>
          <w:rFonts w:ascii="Times New Roman" w:hAnsi="Times New Roman"/>
          <w:color w:val="000000"/>
          <w:sz w:val="28"/>
          <w:szCs w:val="28"/>
          <w:bdr w:val="none" w:sz="0" w:space="0" w:color="auto" w:frame="1"/>
          <w:lang w:val="ru-RU" w:eastAsia="uk-UA"/>
        </w:rPr>
        <w:t xml:space="preserve">% </w:t>
      </w:r>
      <w:r w:rsidRPr="00A53E4E">
        <w:rPr>
          <w:rFonts w:ascii="Times New Roman" w:hAnsi="Times New Roman"/>
          <w:color w:val="000000"/>
          <w:sz w:val="28"/>
          <w:szCs w:val="28"/>
          <w:bdr w:val="none" w:sz="0" w:space="0" w:color="auto" w:frame="1"/>
          <w:lang w:eastAsia="uk-UA"/>
        </w:rPr>
        <w:t xml:space="preserve">здобувачів зазначили, що </w:t>
      </w:r>
      <w:r w:rsidRPr="00A53E4E">
        <w:rPr>
          <w:rFonts w:ascii="Times New Roman" w:hAnsi="Times New Roman"/>
          <w:i/>
          <w:color w:val="000000"/>
          <w:sz w:val="28"/>
          <w:szCs w:val="28"/>
          <w:bdr w:val="none" w:sz="0" w:space="0" w:color="auto" w:frame="1"/>
          <w:lang w:eastAsia="uk-UA"/>
        </w:rPr>
        <w:t>так</w:t>
      </w:r>
      <w:r w:rsidRPr="00A53E4E">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15,8</w:t>
      </w:r>
      <w:r w:rsidRPr="00A53E4E">
        <w:rPr>
          <w:rFonts w:ascii="Times New Roman" w:hAnsi="Times New Roman"/>
          <w:color w:val="000000"/>
          <w:sz w:val="28"/>
          <w:szCs w:val="28"/>
          <w:bdr w:val="none" w:sz="0" w:space="0" w:color="auto" w:frame="1"/>
          <w:lang w:eastAsia="uk-UA"/>
        </w:rPr>
        <w:t>% –</w:t>
      </w:r>
      <w:r w:rsidRPr="00A53E4E">
        <w:rPr>
          <w:rFonts w:ascii="Times New Roman" w:hAnsi="Times New Roman"/>
          <w:i/>
          <w:color w:val="000000"/>
          <w:sz w:val="28"/>
          <w:szCs w:val="28"/>
          <w:bdr w:val="none" w:sz="0" w:space="0" w:color="auto" w:frame="1"/>
          <w:lang w:eastAsia="uk-UA"/>
        </w:rPr>
        <w:t xml:space="preserve"> важко відповісти</w:t>
      </w:r>
      <w:r w:rsidRPr="00A53E4E">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 xml:space="preserve">2,6% </w:t>
      </w:r>
      <w:r w:rsidRPr="00A53E4E">
        <w:rPr>
          <w:rFonts w:ascii="Times New Roman" w:hAnsi="Times New Roman"/>
          <w:color w:val="000000"/>
          <w:sz w:val="28"/>
          <w:szCs w:val="28"/>
          <w:bdr w:val="none" w:sz="0" w:space="0" w:color="auto" w:frame="1"/>
          <w:lang w:eastAsia="uk-UA"/>
        </w:rPr>
        <w:t xml:space="preserve">– </w:t>
      </w:r>
      <w:r w:rsidRPr="00A53E4E">
        <w:rPr>
          <w:rFonts w:ascii="Times New Roman" w:hAnsi="Times New Roman"/>
          <w:i/>
          <w:color w:val="000000"/>
          <w:sz w:val="28"/>
          <w:szCs w:val="28"/>
          <w:bdr w:val="none" w:sz="0" w:space="0" w:color="auto" w:frame="1"/>
          <w:lang w:eastAsia="uk-UA"/>
        </w:rPr>
        <w:t>ні.</w:t>
      </w: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5" type="#_x0000_t75" alt="Діаграма відповідей у Формах. Назва запитання: 23. Чи проінформовані Ви про заходи, які проводить студентське самоврядування?. Кількість відповідей: 38 відповідей." style="width:444pt;height:186.75pt">
            <v:imagedata r:id="rId42" r:href="rId43"/>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083B6F" w:rsidP="00E24CC7">
      <w:pPr>
        <w:spacing w:after="0" w:line="240" w:lineRule="auto"/>
        <w:ind w:firstLine="540"/>
        <w:jc w:val="both"/>
        <w:rPr>
          <w:rFonts w:ascii="Times New Roman" w:hAnsi="Times New Roman"/>
          <w:sz w:val="28"/>
          <w:szCs w:val="28"/>
          <w:lang w:eastAsia="uk-UA"/>
        </w:rPr>
      </w:pPr>
      <w:r w:rsidRPr="00A53E4E">
        <w:rPr>
          <w:rFonts w:ascii="Times New Roman" w:hAnsi="Times New Roman"/>
          <w:sz w:val="28"/>
          <w:szCs w:val="28"/>
          <w:lang w:eastAsia="uk-UA"/>
        </w:rPr>
        <w:t xml:space="preserve">У наступному запитанні цікавим було дізнатися, </w:t>
      </w:r>
      <w:r w:rsidRPr="00A53E4E">
        <w:rPr>
          <w:rFonts w:ascii="Times New Roman" w:hAnsi="Times New Roman"/>
          <w:i/>
          <w:sz w:val="28"/>
          <w:szCs w:val="28"/>
          <w:lang w:eastAsia="uk-UA"/>
        </w:rPr>
        <w:t>чи знайомі студенти із куратором їхньої групи</w:t>
      </w:r>
      <w:r w:rsidRPr="00A53E4E">
        <w:rPr>
          <w:rFonts w:ascii="Times New Roman" w:hAnsi="Times New Roman"/>
          <w:sz w:val="28"/>
          <w:szCs w:val="28"/>
          <w:lang w:eastAsia="uk-UA"/>
        </w:rPr>
        <w:t xml:space="preserve"> та </w:t>
      </w:r>
      <w:r w:rsidRPr="00A53E4E">
        <w:rPr>
          <w:rFonts w:ascii="Times New Roman" w:hAnsi="Times New Roman"/>
          <w:i/>
          <w:sz w:val="28"/>
          <w:szCs w:val="28"/>
          <w:lang w:eastAsia="uk-UA"/>
        </w:rPr>
        <w:t xml:space="preserve">на скільки вони оцінюють його роботу </w:t>
      </w:r>
      <w:r w:rsidRPr="00A53E4E">
        <w:rPr>
          <w:rFonts w:ascii="Times New Roman" w:hAnsi="Times New Roman"/>
          <w:sz w:val="28"/>
          <w:szCs w:val="28"/>
          <w:lang w:eastAsia="uk-UA"/>
        </w:rPr>
        <w:t xml:space="preserve">за п’ятибальною шкалою. Як бачимо </w:t>
      </w:r>
      <w:r>
        <w:rPr>
          <w:rFonts w:ascii="Times New Roman" w:hAnsi="Times New Roman"/>
          <w:sz w:val="28"/>
          <w:szCs w:val="28"/>
          <w:lang w:eastAsia="uk-UA"/>
        </w:rPr>
        <w:t>більшість</w:t>
      </w:r>
      <w:r w:rsidRPr="00A53E4E">
        <w:rPr>
          <w:rFonts w:ascii="Times New Roman" w:hAnsi="Times New Roman"/>
          <w:sz w:val="28"/>
          <w:szCs w:val="28"/>
          <w:lang w:eastAsia="uk-UA"/>
        </w:rPr>
        <w:t xml:space="preserve"> (</w:t>
      </w:r>
      <w:r>
        <w:rPr>
          <w:rFonts w:ascii="Times New Roman" w:hAnsi="Times New Roman"/>
          <w:sz w:val="28"/>
          <w:szCs w:val="28"/>
          <w:lang w:eastAsia="uk-UA"/>
        </w:rPr>
        <w:t>92,1</w:t>
      </w:r>
      <w:r w:rsidRPr="00A53E4E">
        <w:rPr>
          <w:rFonts w:ascii="Times New Roman" w:hAnsi="Times New Roman"/>
          <w:sz w:val="28"/>
          <w:szCs w:val="28"/>
          <w:lang w:eastAsia="uk-UA"/>
        </w:rPr>
        <w:t>%) респондент</w:t>
      </w:r>
      <w:r>
        <w:rPr>
          <w:rFonts w:ascii="Times New Roman" w:hAnsi="Times New Roman"/>
          <w:sz w:val="28"/>
          <w:szCs w:val="28"/>
          <w:lang w:eastAsia="uk-UA"/>
        </w:rPr>
        <w:t>ів</w:t>
      </w:r>
      <w:r w:rsidRPr="00A53E4E">
        <w:rPr>
          <w:rFonts w:ascii="Times New Roman" w:hAnsi="Times New Roman"/>
          <w:sz w:val="28"/>
          <w:szCs w:val="28"/>
          <w:lang w:eastAsia="uk-UA"/>
        </w:rPr>
        <w:t xml:space="preserve"> знайомі із кураторами та оцінюють роботу на «5» - </w:t>
      </w:r>
      <w:r>
        <w:rPr>
          <w:rFonts w:ascii="Times New Roman" w:hAnsi="Times New Roman"/>
          <w:sz w:val="28"/>
          <w:szCs w:val="28"/>
          <w:lang w:val="ru-RU" w:eastAsia="uk-UA"/>
        </w:rPr>
        <w:t>50</w:t>
      </w:r>
      <w:r w:rsidRPr="00A53E4E">
        <w:rPr>
          <w:rFonts w:ascii="Times New Roman" w:hAnsi="Times New Roman"/>
          <w:sz w:val="28"/>
          <w:szCs w:val="28"/>
          <w:lang w:eastAsia="uk-UA"/>
        </w:rPr>
        <w:t xml:space="preserve">%; на «4» - </w:t>
      </w:r>
      <w:r>
        <w:rPr>
          <w:rFonts w:ascii="Times New Roman" w:hAnsi="Times New Roman"/>
          <w:sz w:val="28"/>
          <w:szCs w:val="28"/>
          <w:lang w:eastAsia="uk-UA"/>
        </w:rPr>
        <w:t>31,6</w:t>
      </w:r>
      <w:r w:rsidRPr="00A53E4E">
        <w:rPr>
          <w:rFonts w:ascii="Times New Roman" w:hAnsi="Times New Roman"/>
          <w:sz w:val="28"/>
          <w:szCs w:val="28"/>
          <w:lang w:eastAsia="uk-UA"/>
        </w:rPr>
        <w:t xml:space="preserve">%; </w:t>
      </w:r>
      <w:r>
        <w:rPr>
          <w:rFonts w:ascii="Times New Roman" w:hAnsi="Times New Roman"/>
          <w:sz w:val="28"/>
          <w:szCs w:val="28"/>
          <w:lang w:eastAsia="uk-UA"/>
        </w:rPr>
        <w:t>15,8</w:t>
      </w:r>
      <w:r w:rsidRPr="00A53E4E">
        <w:rPr>
          <w:rFonts w:ascii="Times New Roman" w:hAnsi="Times New Roman"/>
          <w:sz w:val="28"/>
          <w:szCs w:val="28"/>
          <w:lang w:eastAsia="uk-UA"/>
        </w:rPr>
        <w:t>% рес</w:t>
      </w:r>
      <w:r>
        <w:rPr>
          <w:rFonts w:ascii="Times New Roman" w:hAnsi="Times New Roman"/>
          <w:sz w:val="28"/>
          <w:szCs w:val="28"/>
          <w:lang w:eastAsia="uk-UA"/>
        </w:rPr>
        <w:t xml:space="preserve">пондентів оцінюють на «3» бали; один опитуваний оцінив на «2». </w:t>
      </w:r>
      <w:r w:rsidRPr="00A53E4E">
        <w:rPr>
          <w:rFonts w:ascii="Times New Roman" w:hAnsi="Times New Roman"/>
          <w:sz w:val="28"/>
          <w:szCs w:val="28"/>
          <w:lang w:eastAsia="uk-UA"/>
        </w:rPr>
        <w:t>В середньому 4,</w:t>
      </w:r>
      <w:r>
        <w:rPr>
          <w:rFonts w:ascii="Times New Roman" w:hAnsi="Times New Roman"/>
          <w:sz w:val="28"/>
          <w:szCs w:val="28"/>
          <w:lang w:eastAsia="uk-UA"/>
        </w:rPr>
        <w:t>3</w:t>
      </w:r>
      <w:r w:rsidRPr="00A53E4E">
        <w:rPr>
          <w:rFonts w:ascii="Times New Roman" w:hAnsi="Times New Roman"/>
          <w:sz w:val="28"/>
          <w:szCs w:val="28"/>
          <w:lang w:eastAsia="uk-UA"/>
        </w:rPr>
        <w:t xml:space="preserve"> бали.</w:t>
      </w:r>
    </w:p>
    <w:p w:rsidR="00083B6F" w:rsidRDefault="00083B6F" w:rsidP="00E24CC7">
      <w:pPr>
        <w:spacing w:after="0" w:line="240" w:lineRule="auto"/>
        <w:ind w:firstLine="540"/>
        <w:jc w:val="both"/>
        <w:rPr>
          <w:rFonts w:ascii="Times New Roman" w:hAnsi="Times New Roman"/>
          <w:sz w:val="28"/>
          <w:szCs w:val="28"/>
          <w:lang w:eastAsia="uk-UA"/>
        </w:rPr>
      </w:pPr>
      <w:r>
        <w:rPr>
          <w:rFonts w:ascii="Times New Roman" w:hAnsi="Times New Roman"/>
          <w:sz w:val="28"/>
          <w:szCs w:val="28"/>
          <w:lang w:eastAsia="uk-UA"/>
        </w:rPr>
        <w:t>Також 7,9% опитуваних зазначили, що не знайомі із кураторами групи.</w:t>
      </w: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6" type="#_x0000_t75" alt="Діаграма відповідей у Формах. Назва запитання: 24. Чи знайомі Ви з куратором Вашої групи?. Кількість відповідей: 38 відповідей." style="width:444pt;height:186.75pt">
            <v:imagedata r:id="rId44" r:href="rId45"/>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7" type="#_x0000_t75" alt="Діаграма відповідей у Формах. Назва запитання: 25. Оцініть за 5-бальною шкалою на скільки Ви задоволені роботою куратора Вашої групи (0 - дуже погано; 5 - дуже добре).. Кількість відповідей: 38 відповідей." style="width:444pt;height:225.75pt">
            <v:imagedata r:id="rId46" r:href="rId47"/>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Pr="00A53E4E" w:rsidRDefault="00083B6F" w:rsidP="00E24CC7">
      <w:pPr>
        <w:spacing w:after="0" w:line="240" w:lineRule="auto"/>
        <w:ind w:firstLine="567"/>
        <w:jc w:val="both"/>
        <w:rPr>
          <w:rFonts w:ascii="Times New Roman" w:hAnsi="Times New Roman"/>
          <w:sz w:val="28"/>
          <w:szCs w:val="28"/>
          <w:lang w:eastAsia="uk-UA"/>
        </w:rPr>
      </w:pPr>
      <w:r w:rsidRPr="00A53E4E">
        <w:rPr>
          <w:rFonts w:ascii="Times New Roman" w:hAnsi="Times New Roman"/>
          <w:sz w:val="28"/>
          <w:szCs w:val="28"/>
          <w:lang w:eastAsia="uk-UA"/>
        </w:rPr>
        <w:t xml:space="preserve">Наступні два питання стосувалися визначення відсотка студентів, які проживають в гуртожитку та їхньої думки щодо умов проживання. </w:t>
      </w:r>
    </w:p>
    <w:p w:rsidR="00083B6F" w:rsidRPr="00A53E4E" w:rsidRDefault="00083B6F" w:rsidP="00E24CC7">
      <w:pPr>
        <w:spacing w:after="0" w:line="240" w:lineRule="auto"/>
        <w:ind w:firstLine="567"/>
        <w:jc w:val="both"/>
        <w:rPr>
          <w:rFonts w:ascii="Times New Roman" w:hAnsi="Times New Roman"/>
          <w:color w:val="000000"/>
          <w:sz w:val="28"/>
          <w:szCs w:val="24"/>
          <w:bdr w:val="none" w:sz="0" w:space="0" w:color="auto" w:frame="1"/>
          <w:lang w:eastAsia="uk-UA"/>
        </w:rPr>
      </w:pPr>
      <w:r w:rsidRPr="00A53E4E">
        <w:rPr>
          <w:rFonts w:ascii="Times New Roman" w:hAnsi="Times New Roman"/>
          <w:color w:val="000000"/>
          <w:sz w:val="28"/>
          <w:szCs w:val="24"/>
          <w:bdr w:val="none" w:sz="0" w:space="0" w:color="auto" w:frame="1"/>
          <w:lang w:eastAsia="uk-UA"/>
        </w:rPr>
        <w:t xml:space="preserve">З усіх опитаних </w:t>
      </w:r>
      <w:r>
        <w:rPr>
          <w:rFonts w:ascii="Times New Roman" w:hAnsi="Times New Roman"/>
          <w:color w:val="000000"/>
          <w:sz w:val="28"/>
          <w:szCs w:val="24"/>
          <w:bdr w:val="none" w:sz="0" w:space="0" w:color="auto" w:frame="1"/>
          <w:lang w:eastAsia="uk-UA"/>
        </w:rPr>
        <w:t>лише 26,3</w:t>
      </w:r>
      <w:r w:rsidRPr="00A53E4E">
        <w:rPr>
          <w:rFonts w:ascii="Times New Roman" w:hAnsi="Times New Roman"/>
          <w:color w:val="000000"/>
          <w:sz w:val="28"/>
          <w:szCs w:val="24"/>
          <w:bdr w:val="none" w:sz="0" w:space="0" w:color="auto" w:frame="1"/>
          <w:lang w:eastAsia="uk-UA"/>
        </w:rPr>
        <w:t xml:space="preserve">% зазначили, що проживають в гуртожитку. </w:t>
      </w:r>
    </w:p>
    <w:p w:rsidR="00083B6F" w:rsidRDefault="00083B6F" w:rsidP="00DC498F">
      <w:pPr>
        <w:spacing w:after="0" w:line="240" w:lineRule="auto"/>
        <w:ind w:firstLine="540"/>
        <w:jc w:val="both"/>
        <w:rPr>
          <w:rFonts w:ascii="Times New Roman" w:hAnsi="Times New Roman"/>
          <w:sz w:val="28"/>
          <w:szCs w:val="28"/>
          <w:lang w:eastAsia="uk-UA"/>
        </w:rPr>
      </w:pPr>
      <w:r w:rsidRPr="00A53E4E">
        <w:rPr>
          <w:rFonts w:ascii="Times New Roman" w:hAnsi="Times New Roman"/>
          <w:sz w:val="28"/>
          <w:szCs w:val="28"/>
          <w:lang w:eastAsia="uk-UA"/>
        </w:rPr>
        <w:t xml:space="preserve">В наступному питанні студентам, які дали ствердну відповідь на попереднє питання пропонувалося вказати, чи задоволені вони умовами проживання в гуртожитках. </w:t>
      </w:r>
      <w:r>
        <w:rPr>
          <w:rFonts w:ascii="Times New Roman" w:hAnsi="Times New Roman"/>
          <w:sz w:val="28"/>
          <w:szCs w:val="28"/>
          <w:lang w:eastAsia="uk-UA"/>
        </w:rPr>
        <w:t>50</w:t>
      </w:r>
      <w:r w:rsidRPr="00A53E4E">
        <w:rPr>
          <w:rFonts w:ascii="Times New Roman" w:hAnsi="Times New Roman"/>
          <w:sz w:val="28"/>
          <w:szCs w:val="28"/>
          <w:lang w:eastAsia="uk-UA"/>
        </w:rPr>
        <w:t xml:space="preserve">% </w:t>
      </w:r>
      <w:r>
        <w:rPr>
          <w:rFonts w:ascii="Times New Roman" w:hAnsi="Times New Roman"/>
          <w:sz w:val="28"/>
          <w:szCs w:val="28"/>
          <w:lang w:eastAsia="uk-UA"/>
        </w:rPr>
        <w:t xml:space="preserve">зазначили, що </w:t>
      </w:r>
      <w:r w:rsidRPr="00A53E4E">
        <w:rPr>
          <w:rFonts w:ascii="Times New Roman" w:hAnsi="Times New Roman"/>
          <w:i/>
          <w:sz w:val="28"/>
          <w:szCs w:val="28"/>
          <w:lang w:eastAsia="uk-UA"/>
        </w:rPr>
        <w:t>не задоволен</w:t>
      </w:r>
      <w:r>
        <w:rPr>
          <w:rFonts w:ascii="Times New Roman" w:hAnsi="Times New Roman"/>
          <w:i/>
          <w:sz w:val="28"/>
          <w:szCs w:val="28"/>
          <w:lang w:eastAsia="uk-UA"/>
        </w:rPr>
        <w:t>і</w:t>
      </w:r>
      <w:r w:rsidRPr="00A53E4E">
        <w:rPr>
          <w:rFonts w:ascii="Times New Roman" w:hAnsi="Times New Roman"/>
          <w:i/>
          <w:sz w:val="28"/>
          <w:szCs w:val="28"/>
          <w:lang w:eastAsia="uk-UA"/>
        </w:rPr>
        <w:t xml:space="preserve"> взагалі</w:t>
      </w:r>
      <w:r>
        <w:rPr>
          <w:rFonts w:ascii="Times New Roman" w:hAnsi="Times New Roman"/>
          <w:i/>
          <w:sz w:val="28"/>
          <w:szCs w:val="28"/>
          <w:lang w:eastAsia="uk-UA"/>
        </w:rPr>
        <w:t xml:space="preserve">; </w:t>
      </w:r>
      <w:r>
        <w:rPr>
          <w:rFonts w:ascii="Times New Roman" w:hAnsi="Times New Roman"/>
          <w:sz w:val="28"/>
          <w:szCs w:val="28"/>
          <w:lang w:eastAsia="uk-UA"/>
        </w:rPr>
        <w:t>30</w:t>
      </w:r>
      <w:r w:rsidRPr="00A53E4E">
        <w:rPr>
          <w:rFonts w:ascii="Times New Roman" w:hAnsi="Times New Roman"/>
          <w:sz w:val="28"/>
          <w:szCs w:val="28"/>
          <w:lang w:eastAsia="uk-UA"/>
        </w:rPr>
        <w:t xml:space="preserve">% </w:t>
      </w:r>
      <w:r>
        <w:rPr>
          <w:rFonts w:ascii="Times New Roman" w:hAnsi="Times New Roman"/>
          <w:sz w:val="28"/>
          <w:szCs w:val="28"/>
          <w:lang w:eastAsia="uk-UA"/>
        </w:rPr>
        <w:t>-</w:t>
      </w:r>
      <w:r w:rsidRPr="00A53E4E">
        <w:rPr>
          <w:rFonts w:ascii="Times New Roman" w:hAnsi="Times New Roman"/>
          <w:sz w:val="28"/>
          <w:szCs w:val="28"/>
          <w:lang w:eastAsia="uk-UA"/>
        </w:rPr>
        <w:t xml:space="preserve"> </w:t>
      </w:r>
      <w:r w:rsidRPr="00A53E4E">
        <w:rPr>
          <w:rFonts w:ascii="Times New Roman" w:hAnsi="Times New Roman"/>
          <w:i/>
          <w:sz w:val="28"/>
          <w:szCs w:val="28"/>
          <w:lang w:eastAsia="uk-UA"/>
        </w:rPr>
        <w:t>повністю задоволені</w:t>
      </w:r>
      <w:r>
        <w:rPr>
          <w:rFonts w:ascii="Times New Roman" w:hAnsi="Times New Roman"/>
          <w:i/>
          <w:sz w:val="28"/>
          <w:szCs w:val="28"/>
          <w:lang w:eastAsia="uk-UA"/>
        </w:rPr>
        <w:t xml:space="preserve">; </w:t>
      </w:r>
      <w:r>
        <w:rPr>
          <w:rFonts w:ascii="Times New Roman" w:hAnsi="Times New Roman"/>
          <w:sz w:val="28"/>
          <w:szCs w:val="28"/>
          <w:lang w:eastAsia="uk-UA"/>
        </w:rPr>
        <w:t xml:space="preserve">20% - </w:t>
      </w:r>
      <w:r w:rsidRPr="00A53E4E">
        <w:rPr>
          <w:rFonts w:ascii="Times New Roman" w:hAnsi="Times New Roman"/>
          <w:i/>
          <w:sz w:val="28"/>
          <w:szCs w:val="28"/>
          <w:lang w:eastAsia="uk-UA"/>
        </w:rPr>
        <w:t>частково задоволені</w:t>
      </w:r>
      <w:r w:rsidRPr="00A53E4E">
        <w:rPr>
          <w:rFonts w:ascii="Times New Roman" w:hAnsi="Times New Roman"/>
          <w:sz w:val="28"/>
          <w:szCs w:val="28"/>
          <w:lang w:eastAsia="uk-UA"/>
        </w:rPr>
        <w:t>.</w:t>
      </w: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8" type="#_x0000_t75" alt="Діаграма відповідей у Формах. Назва запитання: 26. Чи проживаєте Ви в гуртожитку? . Кількість відповідей: 38 відповідей." style="width:444pt;height:186.75pt">
            <v:imagedata r:id="rId48" r:href="rId49"/>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49" type="#_x0000_t75" alt="Діаграма відповідей у Формах. Назва запитання: 27. Якщо на попереднє питання ви відповіли «Так», то вкажіть, будь ласка, чи задоволені Ви умовами проживання в гуртожитках?. Кількість відповідей: 10 відповідей." style="width:444pt;height:201.75pt">
            <v:imagedata r:id="rId50" r:href="rId51"/>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083B6F" w:rsidP="00C61A00">
      <w:pPr>
        <w:spacing w:after="0" w:line="240" w:lineRule="auto"/>
        <w:ind w:firstLine="567"/>
        <w:jc w:val="both"/>
        <w:rPr>
          <w:rFonts w:ascii="Times New Roman" w:hAnsi="Times New Roman"/>
          <w:sz w:val="28"/>
          <w:szCs w:val="24"/>
          <w:lang w:eastAsia="uk-UA"/>
        </w:rPr>
      </w:pPr>
      <w:r w:rsidRPr="003075E2">
        <w:rPr>
          <w:rFonts w:ascii="Times New Roman" w:hAnsi="Times New Roman"/>
          <w:sz w:val="28"/>
          <w:szCs w:val="24"/>
          <w:lang w:eastAsia="uk-UA"/>
        </w:rPr>
        <w:t xml:space="preserve">Узагальнюючи надані відповіді на запитання щодо академічної мобільності: </w:t>
      </w:r>
      <w:r w:rsidRPr="003075E2">
        <w:rPr>
          <w:rFonts w:ascii="Times New Roman" w:hAnsi="Times New Roman"/>
          <w:i/>
          <w:sz w:val="28"/>
          <w:szCs w:val="24"/>
          <w:lang w:eastAsia="uk-UA"/>
        </w:rPr>
        <w:t>Чи проінформовані Ви про можливість участі у програмах академічної мобільності (проходження міжнародних практик, навчання за програмою «Двох дипломів» за кордоном тощо), які діють в університеті?</w:t>
      </w:r>
      <w:r w:rsidRPr="003075E2">
        <w:rPr>
          <w:rFonts w:ascii="Times New Roman" w:hAnsi="Times New Roman"/>
          <w:sz w:val="28"/>
          <w:szCs w:val="24"/>
          <w:lang w:eastAsia="uk-UA"/>
        </w:rPr>
        <w:t xml:space="preserve"> та </w:t>
      </w:r>
      <w:r w:rsidRPr="003075E2">
        <w:rPr>
          <w:rFonts w:ascii="Times New Roman" w:hAnsi="Times New Roman"/>
          <w:i/>
          <w:sz w:val="28"/>
          <w:szCs w:val="28"/>
          <w:lang w:eastAsia="uk-UA"/>
        </w:rPr>
        <w:t>Чи хотіли б Ви брати участь в програмах академічної мобільності?</w:t>
      </w:r>
      <w:r w:rsidRPr="003075E2">
        <w:rPr>
          <w:rFonts w:ascii="Times New Roman" w:hAnsi="Times New Roman"/>
          <w:sz w:val="28"/>
          <w:szCs w:val="24"/>
          <w:lang w:eastAsia="uk-UA"/>
        </w:rPr>
        <w:t>, можна зробити висновок, що більшість респондентів (</w:t>
      </w:r>
      <w:r>
        <w:rPr>
          <w:rFonts w:ascii="Times New Roman" w:hAnsi="Times New Roman"/>
          <w:sz w:val="28"/>
          <w:szCs w:val="24"/>
          <w:lang w:eastAsia="uk-UA"/>
        </w:rPr>
        <w:t>76,3</w:t>
      </w:r>
      <w:r w:rsidRPr="003075E2">
        <w:rPr>
          <w:rFonts w:ascii="Times New Roman" w:hAnsi="Times New Roman"/>
          <w:sz w:val="28"/>
          <w:szCs w:val="24"/>
          <w:lang w:eastAsia="uk-UA"/>
        </w:rPr>
        <w:t xml:space="preserve">%) </w:t>
      </w:r>
      <w:r w:rsidRPr="003075E2">
        <w:rPr>
          <w:rFonts w:ascii="Times New Roman" w:hAnsi="Times New Roman"/>
          <w:i/>
          <w:sz w:val="28"/>
          <w:szCs w:val="24"/>
          <w:lang w:eastAsia="uk-UA"/>
        </w:rPr>
        <w:t>проінформовані про можливість участі у програмах академічної мобільності</w:t>
      </w:r>
      <w:r w:rsidRPr="003075E2">
        <w:rPr>
          <w:rFonts w:ascii="Times New Roman" w:hAnsi="Times New Roman"/>
          <w:sz w:val="28"/>
          <w:szCs w:val="24"/>
          <w:lang w:eastAsia="uk-UA"/>
        </w:rPr>
        <w:t xml:space="preserve">; </w:t>
      </w:r>
      <w:r>
        <w:rPr>
          <w:rFonts w:ascii="Times New Roman" w:hAnsi="Times New Roman"/>
          <w:sz w:val="28"/>
          <w:szCs w:val="24"/>
          <w:lang w:eastAsia="uk-UA"/>
        </w:rPr>
        <w:t>18,4</w:t>
      </w:r>
      <w:r w:rsidRPr="003075E2">
        <w:rPr>
          <w:rFonts w:ascii="Times New Roman" w:hAnsi="Times New Roman"/>
          <w:sz w:val="28"/>
          <w:szCs w:val="24"/>
          <w:lang w:eastAsia="uk-UA"/>
        </w:rPr>
        <w:t xml:space="preserve">% - </w:t>
      </w:r>
      <w:r w:rsidRPr="003075E2">
        <w:rPr>
          <w:rFonts w:ascii="Times New Roman" w:hAnsi="Times New Roman"/>
          <w:i/>
          <w:sz w:val="28"/>
          <w:szCs w:val="24"/>
          <w:lang w:eastAsia="uk-UA"/>
        </w:rPr>
        <w:t>не цікавить інформація щодо таких програм</w:t>
      </w:r>
      <w:r w:rsidRPr="003075E2">
        <w:rPr>
          <w:rFonts w:ascii="Times New Roman" w:hAnsi="Times New Roman"/>
          <w:sz w:val="28"/>
          <w:szCs w:val="24"/>
          <w:lang w:eastAsia="uk-UA"/>
        </w:rPr>
        <w:t xml:space="preserve">; </w:t>
      </w:r>
      <w:r>
        <w:rPr>
          <w:rFonts w:ascii="Times New Roman" w:hAnsi="Times New Roman"/>
          <w:sz w:val="28"/>
          <w:szCs w:val="24"/>
          <w:lang w:eastAsia="uk-UA"/>
        </w:rPr>
        <w:t>двоє респондентів</w:t>
      </w:r>
      <w:r w:rsidRPr="003075E2">
        <w:rPr>
          <w:rFonts w:ascii="Times New Roman" w:hAnsi="Times New Roman"/>
          <w:sz w:val="28"/>
          <w:szCs w:val="24"/>
          <w:lang w:eastAsia="uk-UA"/>
        </w:rPr>
        <w:t xml:space="preserve"> </w:t>
      </w:r>
      <w:r>
        <w:rPr>
          <w:rFonts w:ascii="Times New Roman" w:hAnsi="Times New Roman"/>
          <w:sz w:val="28"/>
          <w:szCs w:val="24"/>
          <w:lang w:eastAsia="uk-UA"/>
        </w:rPr>
        <w:t xml:space="preserve">(5,3%) </w:t>
      </w:r>
      <w:r w:rsidRPr="003075E2">
        <w:rPr>
          <w:rFonts w:ascii="Times New Roman" w:hAnsi="Times New Roman"/>
          <w:sz w:val="28"/>
          <w:szCs w:val="24"/>
          <w:lang w:eastAsia="uk-UA"/>
        </w:rPr>
        <w:t>обра</w:t>
      </w:r>
      <w:r>
        <w:rPr>
          <w:rFonts w:ascii="Times New Roman" w:hAnsi="Times New Roman"/>
          <w:sz w:val="28"/>
          <w:szCs w:val="24"/>
          <w:lang w:eastAsia="uk-UA"/>
        </w:rPr>
        <w:t>ли</w:t>
      </w:r>
      <w:r w:rsidRPr="003075E2">
        <w:rPr>
          <w:rFonts w:ascii="Times New Roman" w:hAnsi="Times New Roman"/>
          <w:sz w:val="28"/>
          <w:szCs w:val="24"/>
          <w:lang w:eastAsia="uk-UA"/>
        </w:rPr>
        <w:t xml:space="preserve"> відповідь</w:t>
      </w:r>
      <w:r w:rsidRPr="003075E2">
        <w:rPr>
          <w:rFonts w:ascii="Times New Roman" w:hAnsi="Times New Roman"/>
          <w:i/>
          <w:sz w:val="28"/>
          <w:szCs w:val="24"/>
          <w:lang w:eastAsia="uk-UA"/>
        </w:rPr>
        <w:t xml:space="preserve"> ні</w:t>
      </w:r>
      <w:r w:rsidRPr="003075E2">
        <w:rPr>
          <w:rFonts w:ascii="Times New Roman" w:hAnsi="Times New Roman"/>
          <w:sz w:val="28"/>
          <w:szCs w:val="24"/>
          <w:lang w:eastAsia="uk-UA"/>
        </w:rPr>
        <w:t xml:space="preserve">. Водночас </w:t>
      </w:r>
      <w:r>
        <w:rPr>
          <w:rFonts w:ascii="Times New Roman" w:hAnsi="Times New Roman"/>
          <w:sz w:val="28"/>
          <w:szCs w:val="24"/>
          <w:lang w:eastAsia="uk-UA"/>
        </w:rPr>
        <w:t>50</w:t>
      </w:r>
      <w:r w:rsidRPr="003075E2">
        <w:rPr>
          <w:rFonts w:ascii="Times New Roman" w:hAnsi="Times New Roman"/>
          <w:sz w:val="28"/>
          <w:szCs w:val="24"/>
          <w:lang w:eastAsia="uk-UA"/>
        </w:rPr>
        <w:t xml:space="preserve">% зазначили, що </w:t>
      </w:r>
      <w:r w:rsidRPr="003075E2">
        <w:rPr>
          <w:rFonts w:ascii="Times New Roman" w:hAnsi="Times New Roman"/>
          <w:i/>
          <w:sz w:val="28"/>
          <w:szCs w:val="24"/>
          <w:lang w:eastAsia="uk-UA"/>
        </w:rPr>
        <w:t>не обмірковували можливість участі в таких програмах</w:t>
      </w:r>
      <w:r w:rsidRPr="003075E2">
        <w:rPr>
          <w:rFonts w:ascii="Times New Roman" w:hAnsi="Times New Roman"/>
          <w:sz w:val="28"/>
          <w:szCs w:val="24"/>
          <w:lang w:eastAsia="uk-UA"/>
        </w:rPr>
        <w:t xml:space="preserve">; </w:t>
      </w:r>
      <w:r>
        <w:rPr>
          <w:rFonts w:ascii="Times New Roman" w:hAnsi="Times New Roman"/>
          <w:sz w:val="28"/>
          <w:szCs w:val="24"/>
          <w:lang w:eastAsia="uk-UA"/>
        </w:rPr>
        <w:t>26,3</w:t>
      </w:r>
      <w:r w:rsidRPr="003075E2">
        <w:rPr>
          <w:rFonts w:ascii="Times New Roman" w:hAnsi="Times New Roman"/>
          <w:sz w:val="28"/>
          <w:szCs w:val="24"/>
          <w:lang w:eastAsia="uk-UA"/>
        </w:rPr>
        <w:t>%</w:t>
      </w:r>
      <w:r>
        <w:rPr>
          <w:rFonts w:ascii="Times New Roman" w:hAnsi="Times New Roman"/>
          <w:sz w:val="28"/>
          <w:szCs w:val="24"/>
          <w:lang w:eastAsia="uk-UA"/>
        </w:rPr>
        <w:t xml:space="preserve"> </w:t>
      </w:r>
      <w:r w:rsidRPr="003075E2">
        <w:rPr>
          <w:rFonts w:ascii="Times New Roman" w:hAnsi="Times New Roman"/>
          <w:sz w:val="28"/>
          <w:szCs w:val="24"/>
          <w:lang w:eastAsia="uk-UA"/>
        </w:rPr>
        <w:t>хотіли б</w:t>
      </w:r>
      <w:r>
        <w:rPr>
          <w:rFonts w:ascii="Times New Roman" w:hAnsi="Times New Roman"/>
          <w:sz w:val="28"/>
          <w:szCs w:val="24"/>
          <w:lang w:eastAsia="uk-UA"/>
        </w:rPr>
        <w:t xml:space="preserve"> брати участь; 23,7</w:t>
      </w:r>
      <w:r w:rsidRPr="003075E2">
        <w:rPr>
          <w:rFonts w:ascii="Times New Roman" w:hAnsi="Times New Roman"/>
          <w:sz w:val="28"/>
          <w:szCs w:val="24"/>
          <w:lang w:eastAsia="uk-UA"/>
        </w:rPr>
        <w:t>%</w:t>
      </w:r>
      <w:r>
        <w:rPr>
          <w:rFonts w:ascii="Times New Roman" w:hAnsi="Times New Roman"/>
          <w:sz w:val="28"/>
          <w:szCs w:val="24"/>
          <w:lang w:eastAsia="uk-UA"/>
        </w:rPr>
        <w:t xml:space="preserve"> - </w:t>
      </w:r>
      <w:r w:rsidRPr="00C61A00">
        <w:rPr>
          <w:rFonts w:ascii="Times New Roman" w:hAnsi="Times New Roman"/>
          <w:i/>
          <w:sz w:val="28"/>
          <w:szCs w:val="24"/>
          <w:lang w:eastAsia="uk-UA"/>
        </w:rPr>
        <w:t>ні</w:t>
      </w:r>
      <w:r w:rsidRPr="003075E2">
        <w:rPr>
          <w:rFonts w:ascii="Times New Roman" w:hAnsi="Times New Roman"/>
          <w:sz w:val="28"/>
          <w:szCs w:val="24"/>
          <w:lang w:eastAsia="uk-UA"/>
        </w:rPr>
        <w:t>.</w:t>
      </w: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0" type="#_x0000_t75" alt="Діаграма відповідей у Формах. Назва запитання: 28. Чи проінформовані Ви про можливість участі у програмах академічної мобільності, які діють в університеті (проходження міжнародних практик, навчання за програмою «Двох дипломів» за кордоном тощо)?. Кількість відповідей: 38 відповідей." style="width:444pt;height:201.75pt">
            <v:imagedata r:id="rId52" r:href="rId53"/>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1" type="#_x0000_t75" alt="Діаграма відповідей у Формах. Назва запитання: 29. Чи хотіли б Ви брати участь в програмах академічної мобільності?. Кількість відповідей: 38 відповідей." style="width:444pt;height:186.75pt">
            <v:imagedata r:id="rId54" r:href="rId55"/>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083B6F" w:rsidP="00E24CC7">
      <w:pPr>
        <w:spacing w:after="0" w:line="240" w:lineRule="auto"/>
        <w:ind w:firstLine="540"/>
        <w:jc w:val="both"/>
        <w:rPr>
          <w:rFonts w:ascii="Times New Roman" w:hAnsi="Times New Roman"/>
          <w:color w:val="000000"/>
          <w:sz w:val="28"/>
          <w:szCs w:val="28"/>
          <w:bdr w:val="none" w:sz="0" w:space="0" w:color="auto" w:frame="1"/>
          <w:lang w:eastAsia="uk-UA"/>
        </w:rPr>
      </w:pPr>
      <w:r w:rsidRPr="003C7541">
        <w:rPr>
          <w:rFonts w:ascii="Times New Roman" w:hAnsi="Times New Roman"/>
          <w:color w:val="000000"/>
          <w:sz w:val="28"/>
          <w:szCs w:val="24"/>
          <w:bdr w:val="none" w:sz="0" w:space="0" w:color="auto" w:frame="1"/>
          <w:lang w:eastAsia="uk-UA"/>
        </w:rPr>
        <w:t xml:space="preserve">Створення безпечного освітнього середовища є одним із принципів сучасної освіти. Позитивним моментом є те, що </w:t>
      </w:r>
      <w:r>
        <w:rPr>
          <w:rFonts w:ascii="Times New Roman" w:hAnsi="Times New Roman"/>
          <w:color w:val="000000"/>
          <w:sz w:val="28"/>
          <w:szCs w:val="24"/>
          <w:bdr w:val="none" w:sz="0" w:space="0" w:color="auto" w:frame="1"/>
          <w:lang w:eastAsia="uk-UA"/>
        </w:rPr>
        <w:t>68,4</w:t>
      </w:r>
      <w:r w:rsidRPr="003C7541">
        <w:rPr>
          <w:rFonts w:ascii="Times New Roman" w:hAnsi="Times New Roman"/>
          <w:color w:val="000000"/>
          <w:sz w:val="28"/>
          <w:szCs w:val="24"/>
          <w:bdr w:val="none" w:sz="0" w:space="0" w:color="auto" w:frame="1"/>
          <w:lang w:eastAsia="uk-UA"/>
        </w:rPr>
        <w:t xml:space="preserve">% </w:t>
      </w:r>
      <w:r w:rsidRPr="003C7541">
        <w:rPr>
          <w:rFonts w:ascii="Times New Roman" w:hAnsi="Times New Roman"/>
          <w:color w:val="000000"/>
          <w:sz w:val="28"/>
          <w:szCs w:val="28"/>
          <w:bdr w:val="none" w:sz="0" w:space="0" w:color="auto" w:frame="1"/>
          <w:lang w:eastAsia="uk-UA"/>
        </w:rPr>
        <w:t xml:space="preserve">опитаних вказали, що </w:t>
      </w:r>
      <w:r w:rsidRPr="003C7541">
        <w:rPr>
          <w:rFonts w:ascii="Times New Roman" w:hAnsi="Times New Roman"/>
          <w:i/>
          <w:color w:val="000000"/>
          <w:sz w:val="28"/>
          <w:szCs w:val="28"/>
          <w:bdr w:val="none" w:sz="0" w:space="0" w:color="auto" w:frame="1"/>
          <w:lang w:eastAsia="uk-UA"/>
        </w:rPr>
        <w:t>освітнє середовище університету є безпечним для життя і здоров’я викладачів, працівників та здобувачів вищої освіти</w:t>
      </w:r>
      <w:r w:rsidRPr="003C7541">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26,3</w:t>
      </w:r>
      <w:r w:rsidRPr="003C7541">
        <w:rPr>
          <w:rFonts w:ascii="Times New Roman" w:hAnsi="Times New Roman"/>
          <w:color w:val="000000"/>
          <w:sz w:val="28"/>
          <w:szCs w:val="28"/>
          <w:bdr w:val="none" w:sz="0" w:space="0" w:color="auto" w:frame="1"/>
          <w:lang w:eastAsia="uk-UA"/>
        </w:rPr>
        <w:t xml:space="preserve">% вважають, що </w:t>
      </w:r>
      <w:r w:rsidRPr="003C7541">
        <w:rPr>
          <w:rFonts w:ascii="Times New Roman" w:hAnsi="Times New Roman"/>
          <w:i/>
          <w:color w:val="000000"/>
          <w:sz w:val="28"/>
          <w:szCs w:val="28"/>
          <w:bdr w:val="none" w:sz="0" w:space="0" w:color="auto" w:frame="1"/>
          <w:lang w:eastAsia="uk-UA"/>
        </w:rPr>
        <w:t>частково</w:t>
      </w:r>
      <w:r w:rsidRPr="003C7541">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двоє респондентів</w:t>
      </w:r>
      <w:r w:rsidRPr="003C7541">
        <w:rPr>
          <w:rFonts w:ascii="Times New Roman" w:hAnsi="Times New Roman"/>
          <w:color w:val="000000"/>
          <w:sz w:val="28"/>
          <w:szCs w:val="28"/>
          <w:bdr w:val="none" w:sz="0" w:space="0" w:color="auto" w:frame="1"/>
          <w:lang w:eastAsia="uk-UA"/>
        </w:rPr>
        <w:t xml:space="preserve"> обра</w:t>
      </w:r>
      <w:r>
        <w:rPr>
          <w:rFonts w:ascii="Times New Roman" w:hAnsi="Times New Roman"/>
          <w:color w:val="000000"/>
          <w:sz w:val="28"/>
          <w:szCs w:val="28"/>
          <w:bdr w:val="none" w:sz="0" w:space="0" w:color="auto" w:frame="1"/>
          <w:lang w:eastAsia="uk-UA"/>
        </w:rPr>
        <w:t>ли</w:t>
      </w:r>
      <w:r w:rsidRPr="003C7541">
        <w:rPr>
          <w:rFonts w:ascii="Times New Roman" w:hAnsi="Times New Roman"/>
          <w:color w:val="000000"/>
          <w:sz w:val="28"/>
          <w:szCs w:val="28"/>
          <w:bdr w:val="none" w:sz="0" w:space="0" w:color="auto" w:frame="1"/>
          <w:lang w:eastAsia="uk-UA"/>
        </w:rPr>
        <w:t xml:space="preserve"> відповідь </w:t>
      </w:r>
      <w:r w:rsidRPr="003C7541">
        <w:rPr>
          <w:rFonts w:ascii="Times New Roman" w:hAnsi="Times New Roman"/>
          <w:i/>
          <w:color w:val="000000"/>
          <w:sz w:val="28"/>
          <w:szCs w:val="28"/>
          <w:bdr w:val="none" w:sz="0" w:space="0" w:color="auto" w:frame="1"/>
          <w:lang w:eastAsia="uk-UA"/>
        </w:rPr>
        <w:t>ні</w:t>
      </w:r>
      <w:r w:rsidRPr="003C7541">
        <w:rPr>
          <w:rFonts w:ascii="Times New Roman" w:hAnsi="Times New Roman"/>
          <w:color w:val="000000"/>
          <w:sz w:val="28"/>
          <w:szCs w:val="28"/>
          <w:bdr w:val="none" w:sz="0" w:space="0" w:color="auto" w:frame="1"/>
          <w:lang w:eastAsia="uk-UA"/>
        </w:rPr>
        <w:t>.</w:t>
      </w:r>
    </w:p>
    <w:p w:rsidR="00083B6F" w:rsidRDefault="00131B5F" w:rsidP="00E24CC7">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2" type="#_x0000_t75" alt="Діаграма відповідей у Формах. Назва запитання: 30. Освітнє середовище університету є безпечним для життя і здоров’я?. Кількість відповідей: 38 відповідей." style="width:444pt;height:186.75pt">
            <v:imagedata r:id="rId56" r:href="rId57"/>
          </v:shape>
        </w:pict>
      </w:r>
    </w:p>
    <w:p w:rsidR="00083B6F" w:rsidRDefault="00083B6F" w:rsidP="00E24CC7">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Pr="003C7541" w:rsidRDefault="00083B6F" w:rsidP="005F3006">
      <w:pPr>
        <w:spacing w:after="0" w:line="240" w:lineRule="auto"/>
        <w:ind w:firstLine="567"/>
        <w:jc w:val="both"/>
        <w:rPr>
          <w:rFonts w:ascii="Times New Roman" w:hAnsi="Times New Roman"/>
          <w:i/>
          <w:color w:val="000000"/>
          <w:sz w:val="28"/>
          <w:szCs w:val="28"/>
          <w:lang w:eastAsia="uk-UA"/>
        </w:rPr>
      </w:pPr>
      <w:r w:rsidRPr="003C7541">
        <w:rPr>
          <w:rFonts w:ascii="Times New Roman" w:hAnsi="Times New Roman"/>
          <w:color w:val="000000"/>
          <w:sz w:val="28"/>
          <w:szCs w:val="28"/>
          <w:lang w:eastAsia="uk-UA"/>
        </w:rPr>
        <w:t xml:space="preserve">Підсумовуючи відповіді на запитання </w:t>
      </w:r>
      <w:r w:rsidRPr="003C7541">
        <w:rPr>
          <w:rFonts w:ascii="Times New Roman" w:hAnsi="Times New Roman"/>
          <w:i/>
          <w:color w:val="000000"/>
          <w:sz w:val="28"/>
          <w:szCs w:val="28"/>
          <w:lang w:eastAsia="uk-UA"/>
        </w:rPr>
        <w:t xml:space="preserve">Чи знайомі Ви із поняттям «академічна доброчесність»? </w:t>
      </w:r>
      <w:r w:rsidRPr="003C7541">
        <w:rPr>
          <w:rFonts w:ascii="Times New Roman" w:hAnsi="Times New Roman"/>
          <w:color w:val="000000"/>
          <w:sz w:val="28"/>
          <w:szCs w:val="28"/>
          <w:lang w:eastAsia="uk-UA"/>
        </w:rPr>
        <w:t xml:space="preserve">бачимо, що </w:t>
      </w:r>
      <w:r>
        <w:rPr>
          <w:rFonts w:ascii="Times New Roman" w:hAnsi="Times New Roman"/>
          <w:color w:val="000000"/>
          <w:sz w:val="28"/>
          <w:szCs w:val="28"/>
          <w:lang w:eastAsia="uk-UA"/>
        </w:rPr>
        <w:t>73,7</w:t>
      </w:r>
      <w:r w:rsidRPr="003C7541">
        <w:rPr>
          <w:rFonts w:ascii="Times New Roman" w:hAnsi="Times New Roman"/>
          <w:color w:val="000000"/>
          <w:sz w:val="28"/>
          <w:szCs w:val="28"/>
          <w:lang w:eastAsia="uk-UA"/>
        </w:rPr>
        <w:t xml:space="preserve">% </w:t>
      </w:r>
      <w:r w:rsidRPr="003C7541">
        <w:rPr>
          <w:rFonts w:ascii="Times New Roman" w:hAnsi="Times New Roman"/>
          <w:i/>
          <w:color w:val="000000"/>
          <w:sz w:val="28"/>
          <w:szCs w:val="28"/>
          <w:lang w:eastAsia="uk-UA"/>
        </w:rPr>
        <w:t>ознайомлені з поняттям академічної доброчесності</w:t>
      </w:r>
      <w:r w:rsidRPr="003C754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15,8</w:t>
      </w:r>
      <w:r w:rsidRPr="003C7541">
        <w:rPr>
          <w:rFonts w:ascii="Times New Roman" w:hAnsi="Times New Roman"/>
          <w:color w:val="000000"/>
          <w:sz w:val="28"/>
          <w:szCs w:val="28"/>
          <w:lang w:eastAsia="uk-UA"/>
        </w:rPr>
        <w:t xml:space="preserve">% – </w:t>
      </w:r>
      <w:r w:rsidRPr="003C7541">
        <w:rPr>
          <w:rFonts w:ascii="Times New Roman" w:hAnsi="Times New Roman"/>
          <w:i/>
          <w:color w:val="000000"/>
          <w:sz w:val="28"/>
          <w:szCs w:val="28"/>
          <w:lang w:eastAsia="uk-UA"/>
        </w:rPr>
        <w:t>частково</w:t>
      </w:r>
      <w:r w:rsidRPr="003C754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10,5</w:t>
      </w:r>
      <w:r w:rsidRPr="003C7541">
        <w:rPr>
          <w:rFonts w:ascii="Times New Roman" w:hAnsi="Times New Roman"/>
          <w:color w:val="000000"/>
          <w:sz w:val="28"/>
          <w:szCs w:val="28"/>
          <w:lang w:eastAsia="uk-UA"/>
        </w:rPr>
        <w:t xml:space="preserve">% – </w:t>
      </w:r>
      <w:r w:rsidRPr="003C7541">
        <w:rPr>
          <w:rFonts w:ascii="Times New Roman" w:hAnsi="Times New Roman"/>
          <w:i/>
          <w:color w:val="000000"/>
          <w:sz w:val="28"/>
          <w:szCs w:val="28"/>
          <w:lang w:eastAsia="uk-UA"/>
        </w:rPr>
        <w:t>ні</w:t>
      </w:r>
      <w:r w:rsidRPr="003C7541">
        <w:rPr>
          <w:rFonts w:ascii="Times New Roman" w:hAnsi="Times New Roman"/>
          <w:color w:val="000000"/>
          <w:sz w:val="28"/>
          <w:szCs w:val="28"/>
          <w:lang w:eastAsia="uk-UA"/>
        </w:rPr>
        <w:t xml:space="preserve">. </w:t>
      </w:r>
    </w:p>
    <w:p w:rsidR="00083B6F" w:rsidRPr="005F3006" w:rsidRDefault="00083B6F" w:rsidP="005F3006">
      <w:pPr>
        <w:spacing w:after="0" w:line="240" w:lineRule="auto"/>
        <w:ind w:firstLine="540"/>
        <w:jc w:val="both"/>
        <w:rPr>
          <w:rFonts w:ascii="Times New Roman" w:hAnsi="Times New Roman"/>
          <w:color w:val="000000"/>
          <w:sz w:val="28"/>
          <w:szCs w:val="28"/>
          <w:lang w:eastAsia="uk-UA"/>
        </w:rPr>
      </w:pPr>
      <w:r w:rsidRPr="003C7541">
        <w:rPr>
          <w:rFonts w:ascii="Times New Roman" w:hAnsi="Times New Roman"/>
          <w:color w:val="000000"/>
          <w:sz w:val="28"/>
          <w:szCs w:val="28"/>
          <w:lang w:eastAsia="uk-UA"/>
        </w:rPr>
        <w:t>Серед варіантів відповідей щодо</w:t>
      </w:r>
      <w:r w:rsidRPr="003C7541">
        <w:rPr>
          <w:rFonts w:ascii="Times New Roman" w:hAnsi="Times New Roman"/>
          <w:i/>
          <w:color w:val="000000"/>
          <w:sz w:val="28"/>
          <w:szCs w:val="28"/>
          <w:lang w:eastAsia="uk-UA"/>
        </w:rPr>
        <w:t xml:space="preserve"> причин виникнення академічної недоброчесності</w:t>
      </w:r>
      <w:r>
        <w:rPr>
          <w:rFonts w:ascii="Times New Roman" w:hAnsi="Times New Roman"/>
          <w:i/>
          <w:color w:val="000000"/>
          <w:sz w:val="28"/>
          <w:szCs w:val="28"/>
          <w:lang w:eastAsia="uk-UA"/>
        </w:rPr>
        <w:t xml:space="preserve"> </w:t>
      </w:r>
      <w:r w:rsidRPr="003C7541">
        <w:rPr>
          <w:rFonts w:ascii="Times New Roman" w:hAnsi="Times New Roman"/>
          <w:color w:val="000000"/>
          <w:sz w:val="28"/>
          <w:szCs w:val="28"/>
          <w:lang w:eastAsia="uk-UA"/>
        </w:rPr>
        <w:t xml:space="preserve">голоси розподілилися наступним чином: </w:t>
      </w:r>
      <w:r w:rsidRPr="003C7541">
        <w:rPr>
          <w:rFonts w:ascii="Times New Roman" w:hAnsi="Times New Roman"/>
          <w:i/>
          <w:sz w:val="28"/>
          <w:szCs w:val="24"/>
          <w:lang w:eastAsia="uk-UA"/>
        </w:rPr>
        <w:t>звичка використовувати чужі праці без посилань</w:t>
      </w:r>
      <w:r w:rsidRPr="003C7541">
        <w:rPr>
          <w:rFonts w:ascii="Times New Roman" w:hAnsi="Times New Roman"/>
          <w:sz w:val="28"/>
          <w:szCs w:val="24"/>
          <w:lang w:eastAsia="uk-UA"/>
        </w:rPr>
        <w:t xml:space="preserve"> (</w:t>
      </w:r>
      <w:r>
        <w:rPr>
          <w:rFonts w:ascii="Times New Roman" w:hAnsi="Times New Roman"/>
          <w:sz w:val="28"/>
          <w:szCs w:val="24"/>
          <w:lang w:eastAsia="uk-UA"/>
        </w:rPr>
        <w:t>68,4</w:t>
      </w:r>
      <w:r w:rsidRPr="003C7541">
        <w:rPr>
          <w:rFonts w:ascii="Times New Roman" w:hAnsi="Times New Roman"/>
          <w:sz w:val="28"/>
          <w:szCs w:val="24"/>
          <w:lang w:eastAsia="uk-UA"/>
        </w:rPr>
        <w:t>%);</w:t>
      </w:r>
      <w:r>
        <w:rPr>
          <w:rFonts w:ascii="Times New Roman" w:hAnsi="Times New Roman"/>
          <w:sz w:val="28"/>
          <w:szCs w:val="24"/>
          <w:lang w:eastAsia="uk-UA"/>
        </w:rPr>
        <w:t xml:space="preserve"> </w:t>
      </w:r>
      <w:r w:rsidRPr="003C7541">
        <w:rPr>
          <w:rFonts w:ascii="Times New Roman" w:hAnsi="Times New Roman"/>
          <w:i/>
          <w:sz w:val="28"/>
          <w:szCs w:val="24"/>
          <w:lang w:eastAsia="uk-UA"/>
        </w:rPr>
        <w:t>непоінформованість щодо відповідальності за плагіат</w:t>
      </w:r>
      <w:r>
        <w:rPr>
          <w:rFonts w:ascii="Times New Roman" w:hAnsi="Times New Roman"/>
          <w:i/>
          <w:sz w:val="28"/>
          <w:szCs w:val="24"/>
          <w:lang w:eastAsia="uk-UA"/>
        </w:rPr>
        <w:t xml:space="preserve"> </w:t>
      </w:r>
      <w:r w:rsidRPr="005174C5">
        <w:rPr>
          <w:rFonts w:ascii="Times New Roman" w:hAnsi="Times New Roman"/>
          <w:sz w:val="28"/>
          <w:szCs w:val="24"/>
          <w:lang w:eastAsia="uk-UA"/>
        </w:rPr>
        <w:t>(</w:t>
      </w:r>
      <w:r>
        <w:rPr>
          <w:rFonts w:ascii="Times New Roman" w:hAnsi="Times New Roman"/>
          <w:sz w:val="28"/>
          <w:szCs w:val="24"/>
          <w:lang w:eastAsia="uk-UA"/>
        </w:rPr>
        <w:t>55,3%</w:t>
      </w:r>
      <w:r w:rsidRPr="005174C5">
        <w:rPr>
          <w:rFonts w:ascii="Times New Roman" w:hAnsi="Times New Roman"/>
          <w:sz w:val="28"/>
          <w:szCs w:val="24"/>
          <w:lang w:eastAsia="uk-UA"/>
        </w:rPr>
        <w:t>)</w:t>
      </w:r>
      <w:r>
        <w:rPr>
          <w:rFonts w:ascii="Times New Roman" w:hAnsi="Times New Roman"/>
          <w:sz w:val="28"/>
          <w:szCs w:val="24"/>
          <w:lang w:eastAsia="uk-UA"/>
        </w:rPr>
        <w:t xml:space="preserve">; </w:t>
      </w:r>
      <w:r w:rsidRPr="003C7541">
        <w:rPr>
          <w:rFonts w:ascii="Times New Roman" w:hAnsi="Times New Roman"/>
          <w:i/>
          <w:sz w:val="28"/>
          <w:szCs w:val="24"/>
          <w:lang w:eastAsia="uk-UA"/>
        </w:rPr>
        <w:t>обмежений доступ до необхідної інформації</w:t>
      </w:r>
      <w:r>
        <w:rPr>
          <w:rFonts w:ascii="Times New Roman" w:hAnsi="Times New Roman"/>
          <w:i/>
          <w:sz w:val="28"/>
          <w:szCs w:val="24"/>
          <w:lang w:eastAsia="uk-UA"/>
        </w:rPr>
        <w:t xml:space="preserve"> </w:t>
      </w:r>
      <w:r w:rsidRPr="0099536D">
        <w:rPr>
          <w:rFonts w:ascii="Times New Roman" w:hAnsi="Times New Roman"/>
          <w:sz w:val="28"/>
          <w:szCs w:val="24"/>
          <w:lang w:eastAsia="uk-UA"/>
        </w:rPr>
        <w:t>(</w:t>
      </w:r>
      <w:r>
        <w:rPr>
          <w:rFonts w:ascii="Times New Roman" w:hAnsi="Times New Roman"/>
          <w:sz w:val="28"/>
          <w:szCs w:val="24"/>
          <w:lang w:eastAsia="uk-UA"/>
        </w:rPr>
        <w:t>44,7</w:t>
      </w:r>
      <w:r w:rsidRPr="0099536D">
        <w:rPr>
          <w:rFonts w:ascii="Times New Roman" w:hAnsi="Times New Roman"/>
          <w:sz w:val="28"/>
          <w:szCs w:val="24"/>
          <w:lang w:eastAsia="uk-UA"/>
        </w:rPr>
        <w:t>%)</w:t>
      </w:r>
      <w:r>
        <w:rPr>
          <w:rFonts w:ascii="Times New Roman" w:hAnsi="Times New Roman"/>
          <w:sz w:val="28"/>
          <w:szCs w:val="24"/>
          <w:lang w:eastAsia="uk-UA"/>
        </w:rPr>
        <w:t xml:space="preserve">; </w:t>
      </w:r>
      <w:r w:rsidRPr="003C7541">
        <w:rPr>
          <w:rFonts w:ascii="Times New Roman" w:hAnsi="Times New Roman"/>
          <w:i/>
          <w:sz w:val="28"/>
          <w:szCs w:val="24"/>
          <w:lang w:eastAsia="uk-UA"/>
        </w:rPr>
        <w:t xml:space="preserve">нестача навичок академічного письма і знань дослідницьких методів </w:t>
      </w:r>
      <w:r w:rsidRPr="005174C5">
        <w:rPr>
          <w:rFonts w:ascii="Times New Roman" w:hAnsi="Times New Roman"/>
          <w:sz w:val="28"/>
          <w:szCs w:val="24"/>
          <w:lang w:eastAsia="uk-UA"/>
        </w:rPr>
        <w:t>(</w:t>
      </w:r>
      <w:r>
        <w:rPr>
          <w:rFonts w:ascii="Times New Roman" w:hAnsi="Times New Roman"/>
          <w:sz w:val="28"/>
          <w:szCs w:val="24"/>
          <w:lang w:eastAsia="uk-UA"/>
        </w:rPr>
        <w:t>39,5%</w:t>
      </w:r>
      <w:r w:rsidRPr="005174C5">
        <w:rPr>
          <w:rFonts w:ascii="Times New Roman" w:hAnsi="Times New Roman"/>
          <w:sz w:val="28"/>
          <w:szCs w:val="24"/>
          <w:lang w:eastAsia="uk-UA"/>
        </w:rPr>
        <w:t>)</w:t>
      </w:r>
      <w:r w:rsidRPr="0099536D">
        <w:rPr>
          <w:rFonts w:ascii="Times New Roman" w:hAnsi="Times New Roman"/>
          <w:sz w:val="28"/>
          <w:szCs w:val="24"/>
          <w:lang w:eastAsia="uk-UA"/>
        </w:rPr>
        <w:t>.</w:t>
      </w:r>
    </w:p>
    <w:p w:rsidR="00083B6F" w:rsidRDefault="00131B5F"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3" type="#_x0000_t75" alt="Діаграма відповідей у Формах. Назва запитання: 31. Чи знайомі Ви із поняттям «академічна доброчесність?». Кількість відповідей: 38 відповідей." style="width:444pt;height:186.75pt">
            <v:imagedata r:id="rId58" r:href="rId59"/>
          </v:shape>
        </w:pict>
      </w:r>
    </w:p>
    <w:p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131B5F"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4" type="#_x0000_t75" alt="Діаграма відповідей у Формах. Назва запитання: 32. Які причини виникнення академічної недоброчесності? (можна обрати кілька варіантів). Кількість відповідей: 38 відповідей." style="width:444pt;height:211.5pt">
            <v:imagedata r:id="rId60" r:href="rId61"/>
          </v:shape>
        </w:pict>
      </w:r>
    </w:p>
    <w:p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Pr="00561668" w:rsidRDefault="00083B6F" w:rsidP="00561668">
      <w:pPr>
        <w:spacing w:after="0" w:line="240" w:lineRule="auto"/>
        <w:ind w:firstLine="540"/>
        <w:jc w:val="both"/>
        <w:rPr>
          <w:rFonts w:ascii="Times New Roman" w:hAnsi="Times New Roman"/>
          <w:color w:val="000000"/>
          <w:sz w:val="28"/>
          <w:szCs w:val="28"/>
          <w:bdr w:val="none" w:sz="0" w:space="0" w:color="auto" w:frame="1"/>
          <w:lang w:eastAsia="uk-UA"/>
        </w:rPr>
      </w:pPr>
      <w:r>
        <w:rPr>
          <w:rFonts w:ascii="Times New Roman" w:hAnsi="Times New Roman"/>
          <w:color w:val="000000"/>
          <w:sz w:val="28"/>
          <w:szCs w:val="28"/>
          <w:bdr w:val="none" w:sz="0" w:space="0" w:color="auto" w:frame="1"/>
          <w:lang w:eastAsia="uk-UA"/>
        </w:rPr>
        <w:t>Важливим</w:t>
      </w:r>
      <w:r w:rsidRPr="003C7541">
        <w:rPr>
          <w:rFonts w:ascii="Times New Roman" w:hAnsi="Times New Roman"/>
          <w:color w:val="000000"/>
          <w:sz w:val="28"/>
          <w:szCs w:val="28"/>
          <w:bdr w:val="none" w:sz="0" w:space="0" w:color="auto" w:frame="1"/>
          <w:lang w:eastAsia="uk-UA"/>
        </w:rPr>
        <w:t xml:space="preserve"> було дізнатися, чи стикалися студенти під час навчання з неетичною поведінкою зі сторони адміністрації, викладачів, одногрупників чи ін</w:t>
      </w:r>
      <w:r>
        <w:rPr>
          <w:rFonts w:ascii="Times New Roman" w:hAnsi="Times New Roman"/>
          <w:color w:val="000000"/>
          <w:sz w:val="28"/>
          <w:szCs w:val="28"/>
          <w:bdr w:val="none" w:sz="0" w:space="0" w:color="auto" w:frame="1"/>
          <w:lang w:eastAsia="uk-UA"/>
        </w:rPr>
        <w:t>ших працівників університету. 71,1</w:t>
      </w:r>
      <w:r w:rsidRPr="003C7541">
        <w:rPr>
          <w:rFonts w:ascii="Times New Roman" w:hAnsi="Times New Roman"/>
          <w:color w:val="000000"/>
          <w:sz w:val="28"/>
          <w:szCs w:val="28"/>
          <w:bdr w:val="none" w:sz="0" w:space="0" w:color="auto" w:frame="1"/>
          <w:lang w:eastAsia="uk-UA"/>
        </w:rPr>
        <w:t xml:space="preserve">% опитуваних зазначили, що </w:t>
      </w:r>
      <w:r w:rsidRPr="003C7541">
        <w:rPr>
          <w:rFonts w:ascii="Times New Roman" w:hAnsi="Times New Roman"/>
          <w:i/>
          <w:color w:val="000000"/>
          <w:sz w:val="28"/>
          <w:szCs w:val="28"/>
          <w:bdr w:val="none" w:sz="0" w:space="0" w:color="auto" w:frame="1"/>
          <w:lang w:eastAsia="uk-UA"/>
        </w:rPr>
        <w:t>не стикалися з подібними ситуаціями</w:t>
      </w:r>
      <w:r w:rsidRPr="003C7541">
        <w:rPr>
          <w:rFonts w:ascii="Times New Roman" w:hAnsi="Times New Roman"/>
          <w:color w:val="000000"/>
          <w:sz w:val="28"/>
          <w:szCs w:val="28"/>
          <w:bdr w:val="none" w:sz="0" w:space="0" w:color="auto" w:frame="1"/>
          <w:lang w:eastAsia="uk-UA"/>
        </w:rPr>
        <w:t xml:space="preserve">; </w:t>
      </w:r>
      <w:r>
        <w:rPr>
          <w:rFonts w:ascii="Times New Roman" w:hAnsi="Times New Roman"/>
          <w:color w:val="000000"/>
          <w:sz w:val="28"/>
          <w:szCs w:val="28"/>
          <w:bdr w:val="none" w:sz="0" w:space="0" w:color="auto" w:frame="1"/>
          <w:lang w:eastAsia="uk-UA"/>
        </w:rPr>
        <w:t xml:space="preserve">21,1% </w:t>
      </w:r>
      <w:r w:rsidRPr="00561668">
        <w:rPr>
          <w:rFonts w:ascii="Times New Roman" w:hAnsi="Times New Roman"/>
          <w:i/>
          <w:color w:val="000000"/>
          <w:sz w:val="28"/>
          <w:szCs w:val="28"/>
          <w:bdr w:val="none" w:sz="0" w:space="0" w:color="auto" w:frame="1"/>
          <w:lang w:eastAsia="uk-UA"/>
        </w:rPr>
        <w:t>стикалися зі сторони викладачів</w:t>
      </w:r>
      <w:r>
        <w:rPr>
          <w:rFonts w:ascii="Times New Roman" w:hAnsi="Times New Roman"/>
          <w:color w:val="000000"/>
          <w:sz w:val="28"/>
          <w:szCs w:val="28"/>
          <w:bdr w:val="none" w:sz="0" w:space="0" w:color="auto" w:frame="1"/>
          <w:lang w:eastAsia="uk-UA"/>
        </w:rPr>
        <w:t xml:space="preserve">; двоє </w:t>
      </w:r>
      <w:r w:rsidRPr="00561668">
        <w:rPr>
          <w:rFonts w:ascii="Times New Roman" w:hAnsi="Times New Roman"/>
          <w:i/>
          <w:color w:val="000000"/>
          <w:sz w:val="28"/>
          <w:szCs w:val="28"/>
          <w:bdr w:val="none" w:sz="0" w:space="0" w:color="auto" w:frame="1"/>
          <w:lang w:eastAsia="uk-UA"/>
        </w:rPr>
        <w:t>стикалися</w:t>
      </w:r>
      <w:r>
        <w:rPr>
          <w:rFonts w:ascii="Times New Roman" w:hAnsi="Times New Roman"/>
          <w:color w:val="000000"/>
          <w:sz w:val="28"/>
          <w:szCs w:val="28"/>
          <w:bdr w:val="none" w:sz="0" w:space="0" w:color="auto" w:frame="1"/>
          <w:lang w:eastAsia="uk-UA"/>
        </w:rPr>
        <w:t xml:space="preserve"> </w:t>
      </w:r>
      <w:r w:rsidRPr="003C7541">
        <w:rPr>
          <w:rFonts w:ascii="Times New Roman" w:hAnsi="Times New Roman"/>
          <w:i/>
          <w:sz w:val="28"/>
          <w:szCs w:val="28"/>
          <w:lang w:eastAsia="uk-UA"/>
        </w:rPr>
        <w:t>зі сторони одногрупників</w:t>
      </w:r>
      <w:r>
        <w:rPr>
          <w:rFonts w:ascii="Times New Roman" w:hAnsi="Times New Roman"/>
          <w:i/>
          <w:sz w:val="28"/>
          <w:szCs w:val="28"/>
          <w:lang w:eastAsia="uk-UA"/>
        </w:rPr>
        <w:t xml:space="preserve"> (чи інших студентів); </w:t>
      </w:r>
      <w:r w:rsidRPr="00C35AA5">
        <w:rPr>
          <w:rFonts w:ascii="Times New Roman" w:hAnsi="Times New Roman"/>
          <w:color w:val="000000"/>
          <w:sz w:val="28"/>
          <w:szCs w:val="28"/>
          <w:bdr w:val="none" w:sz="0" w:space="0" w:color="auto" w:frame="1"/>
          <w:lang w:eastAsia="uk-UA"/>
        </w:rPr>
        <w:t xml:space="preserve">один опитуваний дав відповідь, що </w:t>
      </w:r>
      <w:r w:rsidRPr="00561668">
        <w:rPr>
          <w:rFonts w:ascii="Times New Roman" w:hAnsi="Times New Roman"/>
          <w:i/>
          <w:color w:val="000000"/>
          <w:sz w:val="28"/>
          <w:szCs w:val="28"/>
          <w:bdr w:val="none" w:sz="0" w:space="0" w:color="auto" w:frame="1"/>
          <w:lang w:eastAsia="uk-UA"/>
        </w:rPr>
        <w:t>стикався зі сторони</w:t>
      </w:r>
      <w:r>
        <w:rPr>
          <w:rFonts w:ascii="Times New Roman" w:hAnsi="Times New Roman"/>
          <w:i/>
          <w:color w:val="000000"/>
          <w:sz w:val="28"/>
          <w:szCs w:val="28"/>
          <w:bdr w:val="none" w:sz="0" w:space="0" w:color="auto" w:frame="1"/>
          <w:lang w:eastAsia="uk-UA"/>
        </w:rPr>
        <w:t xml:space="preserve"> </w:t>
      </w:r>
      <w:r w:rsidRPr="003C7541">
        <w:rPr>
          <w:rFonts w:ascii="Times New Roman" w:hAnsi="Times New Roman"/>
          <w:i/>
          <w:color w:val="000000"/>
          <w:sz w:val="28"/>
          <w:szCs w:val="28"/>
          <w:bdr w:val="none" w:sz="0" w:space="0" w:color="auto" w:frame="1"/>
          <w:lang w:eastAsia="uk-UA"/>
        </w:rPr>
        <w:t>адміністрації</w:t>
      </w:r>
      <w:r>
        <w:rPr>
          <w:rFonts w:ascii="Times New Roman" w:hAnsi="Times New Roman"/>
          <w:i/>
          <w:color w:val="000000"/>
          <w:sz w:val="28"/>
          <w:szCs w:val="28"/>
          <w:bdr w:val="none" w:sz="0" w:space="0" w:color="auto" w:frame="1"/>
          <w:lang w:eastAsia="uk-UA"/>
        </w:rPr>
        <w:t>.</w:t>
      </w:r>
    </w:p>
    <w:p w:rsidR="00083B6F" w:rsidRDefault="00131B5F"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5" type="#_x0000_t75" alt="Діаграма відповідей у Формах. Назва запитання: 33. Чи стикалися Ви під час навчання з проявами неетичної поведінки?. Кількість відповідей: 38 відповідей." style="width:444pt;height:186.75pt">
            <v:imagedata r:id="rId62" r:href="rId63"/>
          </v:shape>
        </w:pict>
      </w:r>
    </w:p>
    <w:p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083B6F" w:rsidP="005F3006">
      <w:pPr>
        <w:spacing w:after="0" w:line="240" w:lineRule="auto"/>
        <w:ind w:firstLine="540"/>
        <w:jc w:val="both"/>
        <w:rPr>
          <w:rFonts w:ascii="Times New Roman" w:hAnsi="Times New Roman"/>
          <w:i/>
          <w:sz w:val="28"/>
          <w:szCs w:val="24"/>
          <w:lang w:eastAsia="uk-UA"/>
        </w:rPr>
      </w:pPr>
      <w:r w:rsidRPr="006C07BC">
        <w:rPr>
          <w:rFonts w:ascii="Times New Roman" w:hAnsi="Times New Roman"/>
          <w:sz w:val="28"/>
          <w:szCs w:val="24"/>
          <w:lang w:eastAsia="uk-UA"/>
        </w:rPr>
        <w:t xml:space="preserve">У сучасних умовах необхідно активізувати процеси підтримки ініціатив здобувачів вищої освіти щодо професійної підготовки та працевлаштування, </w:t>
      </w:r>
      <w:r w:rsidRPr="006C07BC">
        <w:rPr>
          <w:rFonts w:ascii="Times New Roman" w:hAnsi="Times New Roman"/>
          <w:sz w:val="28"/>
          <w:szCs w:val="24"/>
          <w:lang w:eastAsia="uk-UA"/>
        </w:rPr>
        <w:lastRenderedPageBreak/>
        <w:t xml:space="preserve">заохочення їх до активного пошуку роботи. На запитання </w:t>
      </w:r>
      <w:r w:rsidRPr="006C07BC">
        <w:rPr>
          <w:rFonts w:ascii="Times New Roman" w:hAnsi="Times New Roman"/>
          <w:i/>
          <w:sz w:val="28"/>
          <w:szCs w:val="24"/>
          <w:lang w:eastAsia="uk-UA"/>
        </w:rPr>
        <w:t xml:space="preserve">Чи достатньо отриманих в університеті знань та практичних навичок для майбутньої професійної діяльності </w:t>
      </w:r>
      <w:r>
        <w:rPr>
          <w:rFonts w:ascii="Times New Roman" w:hAnsi="Times New Roman"/>
          <w:sz w:val="28"/>
          <w:szCs w:val="24"/>
          <w:lang w:eastAsia="uk-UA"/>
        </w:rPr>
        <w:t>44,7</w:t>
      </w:r>
      <w:r w:rsidRPr="006C07BC">
        <w:rPr>
          <w:rFonts w:ascii="Times New Roman" w:hAnsi="Times New Roman"/>
          <w:sz w:val="28"/>
          <w:szCs w:val="24"/>
          <w:lang w:eastAsia="uk-UA"/>
        </w:rPr>
        <w:t xml:space="preserve">% опитуваних вважають, що </w:t>
      </w:r>
      <w:r w:rsidRPr="006C07BC">
        <w:rPr>
          <w:rFonts w:ascii="Times New Roman" w:hAnsi="Times New Roman"/>
          <w:i/>
          <w:sz w:val="28"/>
          <w:szCs w:val="24"/>
          <w:lang w:eastAsia="uk-UA"/>
        </w:rPr>
        <w:t>частково</w:t>
      </w:r>
      <w:r w:rsidRPr="006C07BC">
        <w:rPr>
          <w:rFonts w:ascii="Times New Roman" w:hAnsi="Times New Roman"/>
          <w:sz w:val="28"/>
          <w:szCs w:val="24"/>
          <w:lang w:eastAsia="uk-UA"/>
        </w:rPr>
        <w:t>;</w:t>
      </w:r>
      <w:r>
        <w:rPr>
          <w:rFonts w:ascii="Times New Roman" w:hAnsi="Times New Roman"/>
          <w:sz w:val="28"/>
          <w:szCs w:val="24"/>
          <w:lang w:eastAsia="uk-UA"/>
        </w:rPr>
        <w:t xml:space="preserve"> 31,6</w:t>
      </w:r>
      <w:r w:rsidRPr="006C07BC">
        <w:rPr>
          <w:rFonts w:ascii="Times New Roman" w:hAnsi="Times New Roman"/>
          <w:sz w:val="28"/>
          <w:szCs w:val="24"/>
          <w:lang w:eastAsia="uk-UA"/>
        </w:rPr>
        <w:t xml:space="preserve">% дали ствердну відповідь; </w:t>
      </w:r>
      <w:r>
        <w:rPr>
          <w:rFonts w:ascii="Times New Roman" w:hAnsi="Times New Roman"/>
          <w:sz w:val="28"/>
          <w:szCs w:val="24"/>
          <w:lang w:eastAsia="uk-UA"/>
        </w:rPr>
        <w:t>18,4</w:t>
      </w:r>
      <w:r w:rsidRPr="006C07BC">
        <w:rPr>
          <w:rFonts w:ascii="Times New Roman" w:hAnsi="Times New Roman"/>
          <w:sz w:val="28"/>
          <w:szCs w:val="24"/>
          <w:lang w:eastAsia="uk-UA"/>
        </w:rPr>
        <w:t xml:space="preserve">% – </w:t>
      </w:r>
      <w:r w:rsidRPr="006C07BC">
        <w:rPr>
          <w:rFonts w:ascii="Times New Roman" w:hAnsi="Times New Roman"/>
          <w:i/>
          <w:sz w:val="28"/>
          <w:szCs w:val="24"/>
          <w:lang w:eastAsia="uk-UA"/>
        </w:rPr>
        <w:t>важко відповісти</w:t>
      </w:r>
      <w:r w:rsidRPr="006C07BC">
        <w:rPr>
          <w:rFonts w:ascii="Times New Roman" w:hAnsi="Times New Roman"/>
          <w:sz w:val="28"/>
          <w:szCs w:val="24"/>
          <w:lang w:eastAsia="uk-UA"/>
        </w:rPr>
        <w:t xml:space="preserve">; </w:t>
      </w:r>
      <w:r>
        <w:rPr>
          <w:rFonts w:ascii="Times New Roman" w:hAnsi="Times New Roman"/>
          <w:sz w:val="28"/>
          <w:szCs w:val="24"/>
          <w:lang w:eastAsia="uk-UA"/>
        </w:rPr>
        <w:t xml:space="preserve">двоє дали відповідь - </w:t>
      </w:r>
      <w:r w:rsidRPr="006C07BC">
        <w:rPr>
          <w:rFonts w:ascii="Times New Roman" w:hAnsi="Times New Roman"/>
          <w:i/>
          <w:sz w:val="28"/>
          <w:szCs w:val="24"/>
          <w:lang w:eastAsia="uk-UA"/>
        </w:rPr>
        <w:t>ні недостатньо.</w:t>
      </w:r>
    </w:p>
    <w:p w:rsidR="00083B6F" w:rsidRDefault="00131B5F" w:rsidP="005F3006">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6" type="#_x0000_t75" alt="Діаграма відповідей у Формах. Назва запитання: 34. Чи достатньо отриманих в університеті знань та практичних навичок для майбутньої професійної діяльності?. Кількість відповідей: 38 відповідей." style="width:444pt;height:201.75pt">
            <v:imagedata r:id="rId64" r:href="rId65"/>
          </v:shape>
        </w:pict>
      </w:r>
    </w:p>
    <w:p w:rsidR="00083B6F" w:rsidRDefault="00083B6F" w:rsidP="005F3006">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083B6F" w:rsidP="00561668">
      <w:pPr>
        <w:spacing w:after="0" w:line="240" w:lineRule="auto"/>
        <w:ind w:firstLine="567"/>
        <w:jc w:val="both"/>
        <w:rPr>
          <w:rFonts w:ascii="Times New Roman" w:hAnsi="Times New Roman"/>
          <w:i/>
          <w:sz w:val="28"/>
          <w:szCs w:val="24"/>
          <w:lang w:eastAsia="uk-UA"/>
        </w:rPr>
      </w:pPr>
      <w:r w:rsidRPr="006C07BC">
        <w:rPr>
          <w:rFonts w:ascii="Times New Roman" w:hAnsi="Times New Roman"/>
          <w:sz w:val="28"/>
          <w:szCs w:val="24"/>
          <w:lang w:eastAsia="uk-UA"/>
        </w:rPr>
        <w:t xml:space="preserve">На запитання </w:t>
      </w:r>
      <w:r w:rsidRPr="006C07BC">
        <w:rPr>
          <w:rFonts w:ascii="Times New Roman" w:hAnsi="Times New Roman"/>
          <w:i/>
          <w:sz w:val="28"/>
          <w:szCs w:val="24"/>
          <w:lang w:eastAsia="uk-UA"/>
        </w:rPr>
        <w:t>Чи забезпечує навчання за даною ОП набуття Вами соціальних навичок</w:t>
      </w:r>
      <w:r>
        <w:rPr>
          <w:rFonts w:ascii="Times New Roman" w:hAnsi="Times New Roman"/>
          <w:i/>
          <w:sz w:val="28"/>
          <w:szCs w:val="24"/>
          <w:lang w:eastAsia="uk-UA"/>
        </w:rPr>
        <w:t xml:space="preserve"> </w:t>
      </w:r>
      <w:r>
        <w:rPr>
          <w:rFonts w:ascii="Times New Roman" w:hAnsi="Times New Roman"/>
          <w:sz w:val="28"/>
          <w:szCs w:val="24"/>
          <w:lang w:eastAsia="uk-UA"/>
        </w:rPr>
        <w:t>65,8</w:t>
      </w:r>
      <w:r w:rsidRPr="006C07BC">
        <w:rPr>
          <w:rFonts w:ascii="Times New Roman" w:hAnsi="Times New Roman"/>
          <w:sz w:val="28"/>
          <w:szCs w:val="24"/>
          <w:lang w:eastAsia="uk-UA"/>
        </w:rPr>
        <w:t xml:space="preserve">% респондентів дали відповідь </w:t>
      </w:r>
      <w:r w:rsidRPr="005F773E">
        <w:rPr>
          <w:rFonts w:ascii="Times New Roman" w:hAnsi="Times New Roman"/>
          <w:i/>
          <w:sz w:val="28"/>
          <w:szCs w:val="24"/>
          <w:lang w:eastAsia="uk-UA"/>
        </w:rPr>
        <w:t>так</w:t>
      </w:r>
      <w:r w:rsidRPr="006C07BC">
        <w:rPr>
          <w:rFonts w:ascii="Times New Roman" w:hAnsi="Times New Roman"/>
          <w:sz w:val="28"/>
          <w:szCs w:val="24"/>
          <w:lang w:eastAsia="uk-UA"/>
        </w:rPr>
        <w:t xml:space="preserve">; </w:t>
      </w:r>
      <w:r>
        <w:rPr>
          <w:rFonts w:ascii="Times New Roman" w:hAnsi="Times New Roman"/>
          <w:sz w:val="28"/>
          <w:szCs w:val="24"/>
          <w:lang w:eastAsia="uk-UA"/>
        </w:rPr>
        <w:t>28,9</w:t>
      </w:r>
      <w:r w:rsidRPr="006C07BC">
        <w:rPr>
          <w:rFonts w:ascii="Times New Roman" w:hAnsi="Times New Roman"/>
          <w:sz w:val="28"/>
          <w:szCs w:val="24"/>
          <w:lang w:eastAsia="uk-UA"/>
        </w:rPr>
        <w:t xml:space="preserve">% </w:t>
      </w:r>
      <w:r>
        <w:rPr>
          <w:rFonts w:ascii="Times New Roman" w:hAnsi="Times New Roman"/>
          <w:sz w:val="28"/>
          <w:szCs w:val="24"/>
          <w:lang w:eastAsia="uk-UA"/>
        </w:rPr>
        <w:t>–</w:t>
      </w:r>
      <w:r w:rsidRPr="006C07BC">
        <w:rPr>
          <w:rFonts w:ascii="Times New Roman" w:hAnsi="Times New Roman"/>
          <w:sz w:val="28"/>
          <w:szCs w:val="24"/>
          <w:lang w:eastAsia="uk-UA"/>
        </w:rPr>
        <w:t xml:space="preserve"> </w:t>
      </w:r>
      <w:r w:rsidRPr="005F773E">
        <w:rPr>
          <w:rFonts w:ascii="Times New Roman" w:hAnsi="Times New Roman"/>
          <w:i/>
          <w:sz w:val="28"/>
          <w:szCs w:val="24"/>
          <w:lang w:eastAsia="uk-UA"/>
        </w:rPr>
        <w:t>важко відповісти</w:t>
      </w:r>
      <w:r>
        <w:rPr>
          <w:rFonts w:ascii="Times New Roman" w:hAnsi="Times New Roman"/>
          <w:sz w:val="28"/>
          <w:szCs w:val="24"/>
          <w:lang w:eastAsia="uk-UA"/>
        </w:rPr>
        <w:t xml:space="preserve">; двоє відповіли – </w:t>
      </w:r>
      <w:r w:rsidRPr="00561668">
        <w:rPr>
          <w:rFonts w:ascii="Times New Roman" w:hAnsi="Times New Roman"/>
          <w:i/>
          <w:sz w:val="28"/>
          <w:szCs w:val="24"/>
          <w:lang w:eastAsia="uk-UA"/>
        </w:rPr>
        <w:t>ні</w:t>
      </w:r>
      <w:r>
        <w:rPr>
          <w:rFonts w:ascii="Times New Roman" w:hAnsi="Times New Roman"/>
          <w:sz w:val="28"/>
          <w:szCs w:val="24"/>
          <w:lang w:eastAsia="uk-UA"/>
        </w:rPr>
        <w:t>.</w:t>
      </w:r>
      <w:r w:rsidRPr="006C07BC">
        <w:rPr>
          <w:rFonts w:ascii="Times New Roman" w:hAnsi="Times New Roman"/>
          <w:sz w:val="28"/>
          <w:szCs w:val="24"/>
          <w:lang w:eastAsia="uk-UA"/>
        </w:rPr>
        <w:t xml:space="preserve"> </w:t>
      </w:r>
      <w:r>
        <w:rPr>
          <w:rFonts w:ascii="Times New Roman" w:hAnsi="Times New Roman"/>
          <w:sz w:val="28"/>
          <w:szCs w:val="24"/>
          <w:lang w:eastAsia="uk-UA"/>
        </w:rPr>
        <w:t xml:space="preserve">Серед тих, хто вказав відповідь «так» відсотки щодо певних соціальних навичок розділилися наступним чином: </w:t>
      </w:r>
      <w:r w:rsidRPr="006C07BC">
        <w:rPr>
          <w:rFonts w:ascii="Times New Roman" w:hAnsi="Times New Roman"/>
          <w:i/>
          <w:sz w:val="28"/>
          <w:szCs w:val="24"/>
          <w:lang w:eastAsia="uk-UA"/>
        </w:rPr>
        <w:t>комунікативні навички</w:t>
      </w:r>
      <w:r>
        <w:rPr>
          <w:rFonts w:ascii="Times New Roman" w:hAnsi="Times New Roman"/>
          <w:i/>
          <w:sz w:val="28"/>
          <w:szCs w:val="24"/>
          <w:lang w:eastAsia="uk-UA"/>
        </w:rPr>
        <w:t>;</w:t>
      </w:r>
      <w:r w:rsidRPr="006C07BC">
        <w:rPr>
          <w:rFonts w:ascii="Times New Roman" w:hAnsi="Times New Roman"/>
          <w:i/>
          <w:sz w:val="28"/>
          <w:szCs w:val="24"/>
          <w:lang w:eastAsia="uk-UA"/>
        </w:rPr>
        <w:t xml:space="preserve"> вміння працювати в команді</w:t>
      </w:r>
      <w:r>
        <w:rPr>
          <w:rFonts w:ascii="Times New Roman" w:hAnsi="Times New Roman"/>
          <w:i/>
          <w:sz w:val="28"/>
          <w:szCs w:val="24"/>
          <w:lang w:eastAsia="uk-UA"/>
        </w:rPr>
        <w:t xml:space="preserve">; само презентація; </w:t>
      </w:r>
      <w:r w:rsidRPr="006C07BC">
        <w:rPr>
          <w:rFonts w:ascii="Times New Roman" w:hAnsi="Times New Roman"/>
          <w:i/>
          <w:sz w:val="28"/>
          <w:szCs w:val="24"/>
          <w:lang w:eastAsia="uk-UA"/>
        </w:rPr>
        <w:t>вміння аргументовано доводити власну думку</w:t>
      </w:r>
      <w:r>
        <w:rPr>
          <w:rFonts w:ascii="Times New Roman" w:hAnsi="Times New Roman"/>
          <w:i/>
          <w:sz w:val="28"/>
          <w:szCs w:val="24"/>
          <w:lang w:eastAsia="uk-UA"/>
        </w:rPr>
        <w:t xml:space="preserve"> </w:t>
      </w:r>
      <w:r w:rsidRPr="00561668">
        <w:rPr>
          <w:rFonts w:ascii="Times New Roman" w:hAnsi="Times New Roman"/>
          <w:sz w:val="28"/>
          <w:szCs w:val="24"/>
          <w:lang w:eastAsia="uk-UA"/>
        </w:rPr>
        <w:t>та</w:t>
      </w:r>
      <w:r>
        <w:rPr>
          <w:rFonts w:ascii="Times New Roman" w:hAnsi="Times New Roman"/>
          <w:i/>
          <w:sz w:val="28"/>
          <w:szCs w:val="24"/>
          <w:lang w:eastAsia="uk-UA"/>
        </w:rPr>
        <w:t xml:space="preserve"> </w:t>
      </w:r>
      <w:r w:rsidRPr="006C07BC">
        <w:rPr>
          <w:rFonts w:ascii="Times New Roman" w:hAnsi="Times New Roman"/>
          <w:i/>
          <w:sz w:val="28"/>
          <w:szCs w:val="24"/>
          <w:lang w:eastAsia="uk-UA"/>
        </w:rPr>
        <w:t>виступ перед аудиторією</w:t>
      </w:r>
      <w:r>
        <w:rPr>
          <w:rFonts w:ascii="Times New Roman" w:hAnsi="Times New Roman"/>
          <w:i/>
          <w:sz w:val="28"/>
          <w:szCs w:val="24"/>
          <w:lang w:eastAsia="uk-UA"/>
        </w:rPr>
        <w:t xml:space="preserve"> </w:t>
      </w:r>
      <w:r w:rsidRPr="00561668">
        <w:rPr>
          <w:rFonts w:ascii="Times New Roman" w:hAnsi="Times New Roman"/>
          <w:sz w:val="28"/>
          <w:szCs w:val="24"/>
          <w:lang w:eastAsia="uk-UA"/>
        </w:rPr>
        <w:t>(</w:t>
      </w:r>
      <w:r>
        <w:rPr>
          <w:rFonts w:ascii="Times New Roman" w:hAnsi="Times New Roman"/>
          <w:sz w:val="28"/>
          <w:szCs w:val="24"/>
          <w:lang w:eastAsia="uk-UA"/>
        </w:rPr>
        <w:t>80,8%; 80,8%; 69,2%; 65,4%; 61,5% відповідей відповідно</w:t>
      </w:r>
      <w:r w:rsidRPr="00561668">
        <w:rPr>
          <w:rFonts w:ascii="Times New Roman" w:hAnsi="Times New Roman"/>
          <w:sz w:val="28"/>
          <w:szCs w:val="24"/>
          <w:lang w:eastAsia="uk-UA"/>
        </w:rPr>
        <w:t>)</w:t>
      </w:r>
      <w:r>
        <w:rPr>
          <w:rFonts w:ascii="Times New Roman" w:hAnsi="Times New Roman"/>
          <w:sz w:val="28"/>
          <w:szCs w:val="24"/>
          <w:lang w:eastAsia="uk-UA"/>
        </w:rPr>
        <w:t xml:space="preserve">. </w:t>
      </w:r>
    </w:p>
    <w:p w:rsidR="00083B6F" w:rsidRDefault="00083B6F" w:rsidP="002C541D">
      <w:pPr>
        <w:spacing w:after="0" w:line="240" w:lineRule="auto"/>
        <w:ind w:firstLine="567"/>
        <w:jc w:val="both"/>
        <w:rPr>
          <w:rFonts w:ascii="Times New Roman" w:hAnsi="Times New Roman"/>
          <w:sz w:val="28"/>
          <w:szCs w:val="24"/>
          <w:lang w:eastAsia="uk-UA"/>
        </w:rPr>
      </w:pPr>
      <w:r w:rsidRPr="006C07BC">
        <w:rPr>
          <w:rFonts w:ascii="Times New Roman" w:hAnsi="Times New Roman"/>
          <w:sz w:val="28"/>
          <w:szCs w:val="24"/>
          <w:lang w:eastAsia="uk-UA"/>
        </w:rPr>
        <w:t xml:space="preserve">Нижчі відсотки </w:t>
      </w:r>
      <w:r>
        <w:rPr>
          <w:rFonts w:ascii="Times New Roman" w:hAnsi="Times New Roman"/>
          <w:sz w:val="28"/>
          <w:szCs w:val="24"/>
          <w:lang w:eastAsia="uk-UA"/>
        </w:rPr>
        <w:t xml:space="preserve">отримали варіанти: </w:t>
      </w:r>
      <w:r w:rsidRPr="006C07BC">
        <w:rPr>
          <w:rFonts w:ascii="Times New Roman" w:hAnsi="Times New Roman"/>
          <w:i/>
          <w:sz w:val="28"/>
          <w:szCs w:val="24"/>
          <w:lang w:eastAsia="uk-UA"/>
        </w:rPr>
        <w:t>впевненість у собі</w:t>
      </w:r>
      <w:r w:rsidRPr="00611BD0">
        <w:rPr>
          <w:rFonts w:ascii="Times New Roman" w:hAnsi="Times New Roman"/>
          <w:sz w:val="28"/>
          <w:szCs w:val="24"/>
          <w:lang w:eastAsia="uk-UA"/>
        </w:rPr>
        <w:t xml:space="preserve"> (</w:t>
      </w:r>
      <w:r>
        <w:rPr>
          <w:rFonts w:ascii="Times New Roman" w:hAnsi="Times New Roman"/>
          <w:sz w:val="28"/>
          <w:szCs w:val="24"/>
          <w:lang w:eastAsia="uk-UA"/>
        </w:rPr>
        <w:t>53,8%</w:t>
      </w:r>
      <w:r w:rsidRPr="00611BD0">
        <w:rPr>
          <w:rFonts w:ascii="Times New Roman" w:hAnsi="Times New Roman"/>
          <w:sz w:val="28"/>
          <w:szCs w:val="24"/>
          <w:lang w:eastAsia="uk-UA"/>
        </w:rPr>
        <w:t>)</w:t>
      </w:r>
      <w:r>
        <w:rPr>
          <w:rFonts w:ascii="Times New Roman" w:hAnsi="Times New Roman"/>
          <w:sz w:val="28"/>
          <w:szCs w:val="24"/>
          <w:lang w:eastAsia="uk-UA"/>
        </w:rPr>
        <w:t>;</w:t>
      </w:r>
      <w:r>
        <w:rPr>
          <w:rFonts w:ascii="Times New Roman" w:hAnsi="Times New Roman"/>
          <w:i/>
          <w:sz w:val="28"/>
          <w:szCs w:val="24"/>
          <w:lang w:eastAsia="uk-UA"/>
        </w:rPr>
        <w:t xml:space="preserve"> </w:t>
      </w:r>
      <w:r w:rsidRPr="006C07BC">
        <w:rPr>
          <w:rFonts w:ascii="Times New Roman" w:hAnsi="Times New Roman"/>
          <w:i/>
          <w:sz w:val="28"/>
          <w:szCs w:val="24"/>
          <w:lang w:eastAsia="uk-UA"/>
        </w:rPr>
        <w:t>лідерські навички</w:t>
      </w:r>
      <w:r>
        <w:rPr>
          <w:rFonts w:ascii="Times New Roman" w:hAnsi="Times New Roman"/>
          <w:i/>
          <w:sz w:val="28"/>
          <w:szCs w:val="24"/>
          <w:lang w:eastAsia="uk-UA"/>
        </w:rPr>
        <w:t xml:space="preserve"> </w:t>
      </w:r>
      <w:r w:rsidRPr="00611BD0">
        <w:rPr>
          <w:rFonts w:ascii="Times New Roman" w:hAnsi="Times New Roman"/>
          <w:sz w:val="28"/>
          <w:szCs w:val="24"/>
          <w:lang w:eastAsia="uk-UA"/>
        </w:rPr>
        <w:t>(</w:t>
      </w:r>
      <w:r>
        <w:rPr>
          <w:rFonts w:ascii="Times New Roman" w:hAnsi="Times New Roman"/>
          <w:sz w:val="28"/>
          <w:szCs w:val="24"/>
          <w:lang w:eastAsia="uk-UA"/>
        </w:rPr>
        <w:t>46,2%</w:t>
      </w:r>
      <w:r w:rsidRPr="00611BD0">
        <w:rPr>
          <w:rFonts w:ascii="Times New Roman" w:hAnsi="Times New Roman"/>
          <w:sz w:val="28"/>
          <w:szCs w:val="24"/>
          <w:lang w:eastAsia="uk-UA"/>
        </w:rPr>
        <w:t>)</w:t>
      </w:r>
      <w:r>
        <w:rPr>
          <w:rFonts w:ascii="Times New Roman" w:hAnsi="Times New Roman"/>
          <w:sz w:val="28"/>
          <w:szCs w:val="24"/>
          <w:lang w:eastAsia="uk-UA"/>
        </w:rPr>
        <w:t xml:space="preserve">; </w:t>
      </w:r>
      <w:r w:rsidRPr="006C07BC">
        <w:rPr>
          <w:rFonts w:ascii="Times New Roman" w:hAnsi="Times New Roman"/>
          <w:i/>
          <w:sz w:val="28"/>
          <w:szCs w:val="24"/>
          <w:lang w:eastAsia="uk-UA"/>
        </w:rPr>
        <w:t>вміння вирішувати конфліктні ситуації</w:t>
      </w:r>
      <w:r>
        <w:rPr>
          <w:rFonts w:ascii="Times New Roman" w:hAnsi="Times New Roman"/>
          <w:sz w:val="28"/>
          <w:szCs w:val="24"/>
          <w:lang w:eastAsia="uk-UA"/>
        </w:rPr>
        <w:t xml:space="preserve"> (26,9%). </w:t>
      </w:r>
    </w:p>
    <w:p w:rsidR="00083B6F" w:rsidRDefault="00131B5F" w:rsidP="00561668">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7" type="#_x0000_t75" alt="Діаграма відповідей у Формах. Назва запитання: 35. Чи забезпечує навчання за даною ОП набуття Вами таких соціальних навичок як, лідерство, комунікабельність, вміння виступати перед аудиторією та представляти власну думку, вміння працювати в команді тощо?. Кількість відповідей: 38 відповідей." style="width:444pt;height:201.75pt">
            <v:imagedata r:id="rId66" r:href="rId67"/>
          </v:shape>
        </w:pict>
      </w:r>
    </w:p>
    <w:p w:rsidR="00083B6F" w:rsidRDefault="00083B6F" w:rsidP="00561668">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131B5F" w:rsidP="00561668">
      <w:pPr>
        <w:spacing w:after="0" w:line="240" w:lineRule="auto"/>
        <w:ind w:firstLine="540"/>
        <w:jc w:val="both"/>
        <w:rPr>
          <w:rFonts w:ascii="Arial" w:hAnsi="Arial" w:cs="Arial"/>
          <w:color w:val="202124"/>
          <w:sz w:val="18"/>
          <w:szCs w:val="18"/>
          <w:bdr w:val="none" w:sz="0" w:space="0" w:color="auto" w:frame="1"/>
          <w:shd w:val="clear" w:color="auto" w:fill="FFFFFF"/>
        </w:rPr>
      </w:pPr>
      <w:r w:rsidRPr="000F2E2A">
        <w:rPr>
          <w:rFonts w:ascii="Arial" w:hAnsi="Arial" w:cs="Arial"/>
          <w:color w:val="202124"/>
          <w:sz w:val="18"/>
          <w:szCs w:val="18"/>
          <w:bdr w:val="none" w:sz="0" w:space="0" w:color="auto" w:frame="1"/>
          <w:shd w:val="clear" w:color="auto" w:fill="FFFFFF"/>
        </w:rPr>
        <w:pict>
          <v:shape id="_x0000_i1058" type="#_x0000_t75" alt="Діаграма відповідей у Формах. Назва запитання: 36. Якщо на попереднє питання Ви відповіли «так», які саме соціальні навички Ви розвинули за період навчання за даною ОП (можна обрати кілька варіантів):. Кількість відповідей: 26 відповідей." style="width:444pt;height:225.75pt">
            <v:imagedata r:id="rId68" r:href="rId69"/>
          </v:shape>
        </w:pict>
      </w:r>
    </w:p>
    <w:p w:rsidR="00083B6F" w:rsidRDefault="00083B6F" w:rsidP="00561668">
      <w:pPr>
        <w:spacing w:after="0" w:line="240" w:lineRule="auto"/>
        <w:ind w:firstLine="540"/>
        <w:jc w:val="both"/>
        <w:rPr>
          <w:rFonts w:ascii="Arial" w:hAnsi="Arial" w:cs="Arial"/>
          <w:color w:val="202124"/>
          <w:sz w:val="18"/>
          <w:szCs w:val="18"/>
          <w:bdr w:val="none" w:sz="0" w:space="0" w:color="auto" w:frame="1"/>
          <w:shd w:val="clear" w:color="auto" w:fill="FFFFFF"/>
        </w:rPr>
      </w:pPr>
    </w:p>
    <w:p w:rsidR="00083B6F" w:rsidRDefault="00083B6F" w:rsidP="002F78C6">
      <w:pPr>
        <w:spacing w:after="0" w:line="240" w:lineRule="auto"/>
        <w:ind w:firstLine="540"/>
        <w:jc w:val="both"/>
        <w:rPr>
          <w:rFonts w:ascii="Times New Roman" w:hAnsi="Times New Roman"/>
          <w:i/>
          <w:sz w:val="28"/>
          <w:szCs w:val="28"/>
          <w:lang w:eastAsia="uk-UA"/>
        </w:rPr>
      </w:pPr>
      <w:r w:rsidRPr="00456F64">
        <w:rPr>
          <w:rFonts w:ascii="Times New Roman" w:hAnsi="Times New Roman"/>
          <w:sz w:val="28"/>
          <w:szCs w:val="28"/>
          <w:lang w:eastAsia="uk-UA"/>
        </w:rPr>
        <w:t xml:space="preserve">Анкетування також передбачало наявність відкритого запитання </w:t>
      </w:r>
      <w:r w:rsidRPr="00456F64">
        <w:rPr>
          <w:rFonts w:ascii="Times New Roman" w:hAnsi="Times New Roman"/>
          <w:i/>
          <w:sz w:val="28"/>
          <w:szCs w:val="28"/>
          <w:lang w:eastAsia="uk-UA"/>
        </w:rPr>
        <w:t>Які проблеми найчастіше виникають у Вас під час навчання?</w:t>
      </w:r>
      <w:r w:rsidRPr="00456F64">
        <w:rPr>
          <w:rFonts w:ascii="Times New Roman" w:hAnsi="Times New Roman"/>
          <w:sz w:val="28"/>
          <w:szCs w:val="28"/>
          <w:lang w:eastAsia="uk-UA"/>
        </w:rPr>
        <w:t xml:space="preserve">, на яке </w:t>
      </w:r>
      <w:r>
        <w:rPr>
          <w:rFonts w:ascii="Times New Roman" w:hAnsi="Times New Roman"/>
          <w:sz w:val="28"/>
          <w:szCs w:val="28"/>
          <w:lang w:eastAsia="uk-UA"/>
        </w:rPr>
        <w:t>31,5</w:t>
      </w:r>
      <w:r w:rsidRPr="006B67A9">
        <w:rPr>
          <w:rFonts w:ascii="Times New Roman" w:hAnsi="Times New Roman"/>
          <w:sz w:val="28"/>
          <w:szCs w:val="28"/>
          <w:lang w:eastAsia="uk-UA"/>
        </w:rPr>
        <w:t>%</w:t>
      </w:r>
      <w:r>
        <w:rPr>
          <w:rFonts w:ascii="Times New Roman" w:hAnsi="Times New Roman"/>
          <w:sz w:val="28"/>
          <w:szCs w:val="28"/>
          <w:lang w:eastAsia="uk-UA"/>
        </w:rPr>
        <w:t xml:space="preserve"> </w:t>
      </w:r>
      <w:r w:rsidRPr="00077F47">
        <w:rPr>
          <w:rFonts w:ascii="Times New Roman" w:hAnsi="Times New Roman"/>
          <w:sz w:val="28"/>
          <w:szCs w:val="28"/>
          <w:lang w:eastAsia="uk-UA"/>
        </w:rPr>
        <w:t xml:space="preserve">здобувачів </w:t>
      </w:r>
      <w:r>
        <w:rPr>
          <w:rFonts w:ascii="Times New Roman" w:hAnsi="Times New Roman"/>
          <w:sz w:val="28"/>
          <w:szCs w:val="28"/>
          <w:lang w:eastAsia="uk-UA"/>
        </w:rPr>
        <w:t>не змогли відповісти та залишили поле без відповіді. 26,3% зазначили</w:t>
      </w:r>
      <w:r w:rsidRPr="00077F47">
        <w:rPr>
          <w:rFonts w:ascii="Times New Roman" w:hAnsi="Times New Roman"/>
          <w:sz w:val="28"/>
          <w:szCs w:val="28"/>
          <w:lang w:eastAsia="uk-UA"/>
        </w:rPr>
        <w:t xml:space="preserve">, що </w:t>
      </w:r>
      <w:r>
        <w:rPr>
          <w:rFonts w:ascii="Times New Roman" w:hAnsi="Times New Roman"/>
          <w:sz w:val="28"/>
          <w:szCs w:val="28"/>
          <w:lang w:eastAsia="uk-UA"/>
        </w:rPr>
        <w:t>«</w:t>
      </w:r>
      <w:r w:rsidRPr="00077F47">
        <w:rPr>
          <w:rFonts w:ascii="Times New Roman" w:hAnsi="Times New Roman"/>
          <w:i/>
          <w:sz w:val="28"/>
          <w:szCs w:val="28"/>
          <w:lang w:eastAsia="uk-UA"/>
        </w:rPr>
        <w:t>немає проблем</w:t>
      </w:r>
      <w:r>
        <w:rPr>
          <w:rFonts w:ascii="Times New Roman" w:hAnsi="Times New Roman"/>
          <w:i/>
          <w:sz w:val="28"/>
          <w:szCs w:val="28"/>
          <w:lang w:eastAsia="uk-UA"/>
        </w:rPr>
        <w:t xml:space="preserve">», «проблем вагомих немає». </w:t>
      </w:r>
      <w:r w:rsidRPr="002F78C6">
        <w:rPr>
          <w:rFonts w:ascii="Times New Roman" w:hAnsi="Times New Roman"/>
          <w:sz w:val="28"/>
          <w:szCs w:val="28"/>
          <w:lang w:eastAsia="uk-UA"/>
        </w:rPr>
        <w:t>15,7</w:t>
      </w:r>
      <w:r>
        <w:rPr>
          <w:rFonts w:ascii="Times New Roman" w:hAnsi="Times New Roman"/>
          <w:sz w:val="28"/>
          <w:szCs w:val="28"/>
          <w:lang w:eastAsia="uk-UA"/>
        </w:rPr>
        <w:t>% вказали основну проблему це «</w:t>
      </w:r>
      <w:r w:rsidRPr="002F78C6">
        <w:rPr>
          <w:rFonts w:ascii="Times New Roman" w:hAnsi="Times New Roman"/>
          <w:i/>
          <w:sz w:val="28"/>
          <w:szCs w:val="28"/>
          <w:lang w:eastAsia="uk-UA"/>
        </w:rPr>
        <w:t>повітряні тривоги</w:t>
      </w:r>
      <w:r>
        <w:rPr>
          <w:rFonts w:ascii="Times New Roman" w:hAnsi="Times New Roman"/>
          <w:sz w:val="28"/>
          <w:szCs w:val="28"/>
          <w:lang w:eastAsia="uk-UA"/>
        </w:rPr>
        <w:t>», «</w:t>
      </w:r>
      <w:r w:rsidRPr="002F78C6">
        <w:rPr>
          <w:rFonts w:ascii="Times New Roman" w:hAnsi="Times New Roman"/>
          <w:i/>
          <w:sz w:val="28"/>
          <w:szCs w:val="28"/>
          <w:lang w:eastAsia="uk-UA"/>
        </w:rPr>
        <w:t>повітряні тривоги, відсутність світла</w:t>
      </w:r>
      <w:r>
        <w:rPr>
          <w:rFonts w:ascii="Times New Roman" w:hAnsi="Times New Roman"/>
          <w:sz w:val="28"/>
          <w:szCs w:val="28"/>
          <w:lang w:eastAsia="uk-UA"/>
        </w:rPr>
        <w:t>».</w:t>
      </w:r>
    </w:p>
    <w:p w:rsidR="00083B6F" w:rsidRDefault="00083B6F" w:rsidP="002F78C6">
      <w:pPr>
        <w:spacing w:after="0" w:line="240" w:lineRule="auto"/>
        <w:ind w:firstLine="540"/>
        <w:jc w:val="both"/>
        <w:rPr>
          <w:rFonts w:ascii="Times New Roman" w:hAnsi="Times New Roman"/>
          <w:sz w:val="28"/>
          <w:szCs w:val="28"/>
          <w:lang w:eastAsia="uk-UA"/>
        </w:rPr>
      </w:pPr>
      <w:r w:rsidRPr="00077F47">
        <w:rPr>
          <w:rFonts w:ascii="Times New Roman" w:hAnsi="Times New Roman"/>
          <w:sz w:val="28"/>
          <w:szCs w:val="28"/>
          <w:lang w:eastAsia="uk-UA"/>
        </w:rPr>
        <w:t>Інші зазначили наступне</w:t>
      </w:r>
      <w:r>
        <w:rPr>
          <w:rFonts w:ascii="Times New Roman" w:hAnsi="Times New Roman"/>
          <w:sz w:val="28"/>
          <w:szCs w:val="28"/>
          <w:lang w:eastAsia="uk-UA"/>
        </w:rPr>
        <w:t xml:space="preserve"> (</w:t>
      </w:r>
      <w:r w:rsidRPr="002F78C6">
        <w:rPr>
          <w:rFonts w:ascii="Times New Roman" w:hAnsi="Times New Roman"/>
          <w:i/>
          <w:sz w:val="28"/>
          <w:szCs w:val="28"/>
          <w:lang w:eastAsia="uk-UA"/>
        </w:rPr>
        <w:t>орфографія збережена</w:t>
      </w:r>
      <w:r>
        <w:rPr>
          <w:rFonts w:ascii="Times New Roman" w:hAnsi="Times New Roman"/>
          <w:sz w:val="28"/>
          <w:szCs w:val="28"/>
          <w:lang w:eastAsia="uk-UA"/>
        </w:rPr>
        <w:t>)</w:t>
      </w:r>
      <w:r w:rsidRPr="00077F47">
        <w:rPr>
          <w:rFonts w:ascii="Times New Roman" w:hAnsi="Times New Roman"/>
          <w:sz w:val="28"/>
          <w:szCs w:val="28"/>
          <w:lang w:eastAsia="uk-UA"/>
        </w:rPr>
        <w:t>:</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Нестача часу через велике навантаження</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Обмежені терміни щодо здачі завдань, брак часу на самостійну роботу</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Коли водять очне</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Брак часу, обмежені терміни здачі завдань</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proofErr w:type="spellStart"/>
      <w:r w:rsidRPr="002F78C6">
        <w:rPr>
          <w:rFonts w:ascii="Times New Roman" w:hAnsi="Times New Roman"/>
          <w:sz w:val="24"/>
          <w:szCs w:val="24"/>
          <w:shd w:val="clear" w:color="auto" w:fill="FFFFFF"/>
        </w:rPr>
        <w:t>Навчання</w:t>
      </w:r>
      <w:r w:rsidRPr="002F78C6">
        <w:rPr>
          <w:rFonts w:ascii="Arial" w:hAnsi="Arial" w:cs="Arial"/>
          <w:sz w:val="24"/>
          <w:szCs w:val="24"/>
          <w:shd w:val="clear" w:color="auto" w:fill="FFFFFF"/>
        </w:rPr>
        <w:t>🥲</w:t>
      </w:r>
      <w:proofErr w:type="spellEnd"/>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Лінь</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Нерозуміння</w:t>
      </w:r>
    </w:p>
    <w:p w:rsidR="00083B6F" w:rsidRPr="002F78C6" w:rsidRDefault="00083B6F" w:rsidP="002F78C6">
      <w:pPr>
        <w:numPr>
          <w:ilvl w:val="0"/>
          <w:numId w:val="10"/>
        </w:numPr>
        <w:spacing w:after="0" w:line="240" w:lineRule="auto"/>
        <w:jc w:val="both"/>
        <w:rPr>
          <w:rFonts w:ascii="Times New Roman" w:hAnsi="Times New Roman"/>
          <w:sz w:val="24"/>
          <w:szCs w:val="24"/>
          <w:shd w:val="clear" w:color="auto" w:fill="FFFFFF"/>
        </w:rPr>
      </w:pPr>
      <w:r w:rsidRPr="002F78C6">
        <w:rPr>
          <w:rFonts w:ascii="Times New Roman" w:hAnsi="Times New Roman"/>
          <w:sz w:val="24"/>
          <w:szCs w:val="24"/>
          <w:shd w:val="clear" w:color="auto" w:fill="FFFFFF"/>
        </w:rPr>
        <w:t>Очне</w:t>
      </w:r>
    </w:p>
    <w:p w:rsidR="00083B6F" w:rsidRDefault="00083B6F" w:rsidP="00561668">
      <w:pPr>
        <w:spacing w:after="0" w:line="240" w:lineRule="auto"/>
        <w:ind w:firstLine="540"/>
        <w:jc w:val="both"/>
        <w:rPr>
          <w:rFonts w:ascii="Times New Roman" w:hAnsi="Times New Roman"/>
          <w:bdr w:val="none" w:sz="0" w:space="0" w:color="auto" w:frame="1"/>
        </w:rPr>
      </w:pPr>
    </w:p>
    <w:p w:rsidR="00083B6F" w:rsidRPr="00AA012F" w:rsidRDefault="00083B6F" w:rsidP="008A53ED">
      <w:pPr>
        <w:ind w:firstLine="567"/>
        <w:jc w:val="both"/>
        <w:rPr>
          <w:rFonts w:ascii="Times New Roman" w:hAnsi="Times New Roman"/>
          <w:sz w:val="28"/>
          <w:szCs w:val="28"/>
        </w:rPr>
      </w:pPr>
      <w:r>
        <w:rPr>
          <w:rFonts w:ascii="Times New Roman" w:hAnsi="Times New Roman"/>
          <w:bdr w:val="none" w:sz="0" w:space="0" w:color="auto" w:frame="1"/>
        </w:rPr>
        <w:br w:type="page"/>
      </w:r>
      <w:r w:rsidRPr="00AA012F">
        <w:rPr>
          <w:rFonts w:ascii="Times New Roman" w:hAnsi="Times New Roman"/>
          <w:sz w:val="28"/>
          <w:szCs w:val="28"/>
        </w:rPr>
        <w:lastRenderedPageBreak/>
        <w:t>З метою покращення якості освітньої програми та якості викладання дисциплін, пропонуємо наступне:</w:t>
      </w:r>
    </w:p>
    <w:p w:rsidR="00083B6F"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Гаранту та науково-педагогічним працівникам, що безпосередньо відповідають за зміст освітньої програми та викладають на ній:</w:t>
      </w:r>
    </w:p>
    <w:p w:rsidR="00083B6F" w:rsidRDefault="00083B6F" w:rsidP="008A53ED">
      <w:pPr>
        <w:numPr>
          <w:ilvl w:val="1"/>
          <w:numId w:val="11"/>
        </w:numPr>
        <w:tabs>
          <w:tab w:val="left" w:pos="993"/>
        </w:tabs>
        <w:spacing w:after="0" w:line="240" w:lineRule="auto"/>
        <w:ind w:left="0" w:firstLine="993"/>
        <w:jc w:val="both"/>
        <w:rPr>
          <w:rFonts w:ascii="Times New Roman" w:hAnsi="Times New Roman"/>
          <w:sz w:val="28"/>
          <w:szCs w:val="28"/>
        </w:rPr>
      </w:pPr>
      <w:r w:rsidRPr="00866968">
        <w:rPr>
          <w:rFonts w:ascii="Times New Roman" w:hAnsi="Times New Roman"/>
          <w:sz w:val="28"/>
          <w:szCs w:val="28"/>
        </w:rPr>
        <w:t xml:space="preserve">підвищити поінформованість студентів щодо формування індивідуальної траєкторії навчання, зокрема через </w:t>
      </w:r>
      <w:r w:rsidRPr="00866968">
        <w:rPr>
          <w:rFonts w:ascii="Times New Roman" w:hAnsi="Times New Roman"/>
          <w:color w:val="000000"/>
          <w:sz w:val="28"/>
          <w:szCs w:val="28"/>
          <w:bdr w:val="none" w:sz="0" w:space="0" w:color="auto" w:frame="1"/>
        </w:rPr>
        <w:t>можливість самостійного обрання навчальних дисциплін</w:t>
      </w:r>
      <w:r w:rsidRPr="00866968">
        <w:rPr>
          <w:rFonts w:ascii="Times New Roman" w:hAnsi="Times New Roman"/>
          <w:sz w:val="28"/>
          <w:szCs w:val="28"/>
        </w:rPr>
        <w:t>;</w:t>
      </w:r>
    </w:p>
    <w:p w:rsidR="00083B6F" w:rsidRDefault="00083B6F" w:rsidP="008A53ED">
      <w:pPr>
        <w:numPr>
          <w:ilvl w:val="1"/>
          <w:numId w:val="11"/>
        </w:numPr>
        <w:tabs>
          <w:tab w:val="left" w:pos="993"/>
        </w:tabs>
        <w:spacing w:after="0" w:line="240" w:lineRule="auto"/>
        <w:ind w:left="0" w:firstLine="993"/>
        <w:jc w:val="both"/>
        <w:rPr>
          <w:rFonts w:ascii="Times New Roman" w:hAnsi="Times New Roman"/>
          <w:sz w:val="28"/>
          <w:szCs w:val="28"/>
        </w:rPr>
      </w:pPr>
      <w:r w:rsidRPr="00AA012F">
        <w:rPr>
          <w:rFonts w:ascii="Times New Roman" w:hAnsi="Times New Roman"/>
          <w:sz w:val="28"/>
        </w:rPr>
        <w:t xml:space="preserve">ознайомити студентів </w:t>
      </w:r>
      <w:r w:rsidRPr="00AA012F">
        <w:rPr>
          <w:rFonts w:ascii="Times New Roman" w:hAnsi="Times New Roman"/>
          <w:sz w:val="28"/>
          <w:szCs w:val="28"/>
        </w:rPr>
        <w:t xml:space="preserve">з </w:t>
      </w:r>
      <w:r w:rsidRPr="00AA012F">
        <w:rPr>
          <w:rFonts w:ascii="Times New Roman" w:hAnsi="Times New Roman"/>
          <w:sz w:val="28"/>
        </w:rPr>
        <w:t>«</w:t>
      </w:r>
      <w:r w:rsidRPr="00AA012F">
        <w:rPr>
          <w:rFonts w:ascii="Times New Roman" w:hAnsi="Times New Roman"/>
          <w:sz w:val="28"/>
          <w:szCs w:val="28"/>
        </w:rPr>
        <w:t xml:space="preserve">Положенням про врегулювання конфліктних ситуацій в Тернопільському національному технічному </w:t>
      </w:r>
      <w:r>
        <w:rPr>
          <w:rFonts w:ascii="Times New Roman" w:hAnsi="Times New Roman"/>
          <w:sz w:val="28"/>
          <w:szCs w:val="28"/>
        </w:rPr>
        <w:t>університеті імені Івана Пулюя»;</w:t>
      </w:r>
    </w:p>
    <w:p w:rsidR="00083B6F" w:rsidRPr="00AA012F" w:rsidRDefault="00083B6F" w:rsidP="008A53ED">
      <w:pPr>
        <w:numPr>
          <w:ilvl w:val="1"/>
          <w:numId w:val="11"/>
        </w:numPr>
        <w:tabs>
          <w:tab w:val="left" w:pos="993"/>
        </w:tabs>
        <w:spacing w:after="0" w:line="240" w:lineRule="auto"/>
        <w:ind w:left="0" w:firstLine="993"/>
        <w:jc w:val="both"/>
        <w:rPr>
          <w:rFonts w:ascii="Times New Roman" w:hAnsi="Times New Roman"/>
          <w:sz w:val="28"/>
          <w:szCs w:val="28"/>
        </w:rPr>
      </w:pPr>
      <w:r w:rsidRPr="00AA012F">
        <w:rPr>
          <w:rFonts w:ascii="Times New Roman" w:hAnsi="Times New Roman"/>
          <w:sz w:val="28"/>
          <w:szCs w:val="28"/>
        </w:rPr>
        <w:t>посилити роботу в напрямку поінформованості здобувачів вищої освіти щодо порядку оскарження результатів контрольних заходів шляхом ознайомлення з «Положенням про оцінювання здобувачів вищої освіти Тернопільського національного технічного університету імені Івана Пулюя (нова редакція)», зокрема з п. 6 Процедури розгляду звернень здобувач</w:t>
      </w:r>
      <w:r>
        <w:rPr>
          <w:rFonts w:ascii="Times New Roman" w:hAnsi="Times New Roman"/>
          <w:sz w:val="28"/>
          <w:szCs w:val="28"/>
        </w:rPr>
        <w:t>ів вищої освіти щодо оцінювання.</w:t>
      </w:r>
      <w:r w:rsidRPr="00AA012F">
        <w:rPr>
          <w:rFonts w:ascii="Times New Roman" w:hAnsi="Times New Roman"/>
          <w:sz w:val="28"/>
          <w:szCs w:val="28"/>
        </w:rPr>
        <w:t xml:space="preserve"> </w:t>
      </w:r>
    </w:p>
    <w:p w:rsidR="00083B6F" w:rsidRPr="00AA012F"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Активніше залучати здобувачів вищої освіти, що навчаються за даною ОП, до участі у програмах міжнародної академічної мобільності.</w:t>
      </w:r>
    </w:p>
    <w:p w:rsidR="00083B6F" w:rsidRPr="008A53ED"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Продовжити практику інформаційних кампаній щодо пропагування академічної доброчесності серед учасників освітнього процесу</w:t>
      </w:r>
      <w:r w:rsidRPr="00AA012F">
        <w:rPr>
          <w:rFonts w:ascii="Times New Roman" w:hAnsi="Times New Roman"/>
          <w:sz w:val="28"/>
        </w:rPr>
        <w:t>.</w:t>
      </w:r>
    </w:p>
    <w:p w:rsidR="00083B6F" w:rsidRPr="008A53ED" w:rsidRDefault="00083B6F" w:rsidP="008A53ED">
      <w:pPr>
        <w:numPr>
          <w:ilvl w:val="0"/>
          <w:numId w:val="11"/>
        </w:numPr>
        <w:tabs>
          <w:tab w:val="left" w:pos="993"/>
        </w:tabs>
        <w:spacing w:after="0" w:line="240" w:lineRule="auto"/>
        <w:ind w:left="0" w:firstLine="567"/>
        <w:jc w:val="both"/>
        <w:rPr>
          <w:rFonts w:ascii="Times New Roman" w:hAnsi="Times New Roman"/>
          <w:sz w:val="36"/>
          <w:szCs w:val="28"/>
        </w:rPr>
      </w:pPr>
      <w:r w:rsidRPr="00866968">
        <w:rPr>
          <w:rFonts w:ascii="Times New Roman" w:hAnsi="Times New Roman"/>
          <w:sz w:val="28"/>
          <w:szCs w:val="28"/>
        </w:rPr>
        <w:t xml:space="preserve">Для підвищення привабливості навчання в університеті директору студмістечка спільно з проректором з </w:t>
      </w:r>
      <w:proofErr w:type="spellStart"/>
      <w:r w:rsidRPr="00866968">
        <w:rPr>
          <w:rFonts w:ascii="Times New Roman" w:hAnsi="Times New Roman"/>
          <w:sz w:val="28"/>
          <w:szCs w:val="28"/>
        </w:rPr>
        <w:t>АГРБ</w:t>
      </w:r>
      <w:proofErr w:type="spellEnd"/>
      <w:r w:rsidRPr="00866968">
        <w:rPr>
          <w:rFonts w:ascii="Times New Roman" w:hAnsi="Times New Roman"/>
          <w:sz w:val="28"/>
          <w:szCs w:val="28"/>
        </w:rPr>
        <w:t xml:space="preserve"> необхідно звернути увагу на покращення побутових та санітарних умов в гуртожитках.</w:t>
      </w:r>
    </w:p>
    <w:p w:rsidR="00083B6F" w:rsidRDefault="00083B6F" w:rsidP="008A53ED">
      <w:pPr>
        <w:numPr>
          <w:ilvl w:val="0"/>
          <w:numId w:val="11"/>
        </w:numPr>
        <w:tabs>
          <w:tab w:val="left" w:pos="993"/>
        </w:tabs>
        <w:spacing w:after="0" w:line="240" w:lineRule="auto"/>
        <w:ind w:left="0" w:firstLine="567"/>
        <w:jc w:val="both"/>
        <w:rPr>
          <w:rFonts w:ascii="Times New Roman" w:hAnsi="Times New Roman"/>
          <w:sz w:val="36"/>
          <w:szCs w:val="28"/>
        </w:rPr>
      </w:pPr>
      <w:r w:rsidRPr="00AA012F">
        <w:rPr>
          <w:rFonts w:ascii="Times New Roman" w:hAnsi="Times New Roman"/>
          <w:sz w:val="28"/>
        </w:rPr>
        <w:t>Виявляти слабкі чи проблемні сторони з метою своєчасного реагування.</w:t>
      </w:r>
    </w:p>
    <w:p w:rsidR="00083B6F" w:rsidRPr="00AA012F" w:rsidRDefault="00083B6F" w:rsidP="008A53ED">
      <w:pPr>
        <w:numPr>
          <w:ilvl w:val="0"/>
          <w:numId w:val="11"/>
        </w:numPr>
        <w:tabs>
          <w:tab w:val="left" w:pos="993"/>
        </w:tabs>
        <w:spacing w:after="0" w:line="240" w:lineRule="auto"/>
        <w:ind w:left="0" w:firstLine="567"/>
        <w:jc w:val="both"/>
        <w:rPr>
          <w:rFonts w:ascii="Times New Roman" w:hAnsi="Times New Roman"/>
          <w:sz w:val="28"/>
          <w:szCs w:val="28"/>
        </w:rPr>
      </w:pPr>
      <w:r w:rsidRPr="00AA012F">
        <w:rPr>
          <w:rFonts w:ascii="Times New Roman" w:hAnsi="Times New Roman"/>
          <w:sz w:val="28"/>
          <w:szCs w:val="28"/>
        </w:rPr>
        <w:t>Гаранту освітньої програми сприяти інформуванню здобувачів вищої освіти щодо змін, які вносяться до ОП на основі результатів анкетування.</w:t>
      </w:r>
    </w:p>
    <w:p w:rsidR="00083B6F" w:rsidRPr="00AA012F" w:rsidRDefault="00083B6F" w:rsidP="008A53ED">
      <w:pPr>
        <w:ind w:firstLine="567"/>
        <w:jc w:val="both"/>
        <w:rPr>
          <w:rFonts w:ascii="Times New Roman" w:hAnsi="Times New Roman"/>
        </w:rPr>
      </w:pPr>
    </w:p>
    <w:p w:rsidR="00083B6F" w:rsidRPr="006B67A9" w:rsidRDefault="00083B6F" w:rsidP="008A53ED">
      <w:pPr>
        <w:spacing w:after="0" w:line="240" w:lineRule="auto"/>
        <w:jc w:val="both"/>
        <w:rPr>
          <w:rFonts w:ascii="Times New Roman" w:hAnsi="Times New Roman"/>
          <w:sz w:val="24"/>
          <w:szCs w:val="24"/>
        </w:rPr>
      </w:pPr>
    </w:p>
    <w:sectPr w:rsidR="00083B6F" w:rsidRPr="006B67A9" w:rsidSect="0028341C">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0BE"/>
    <w:multiLevelType w:val="hybridMultilevel"/>
    <w:tmpl w:val="811A3F9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1B0A116C"/>
    <w:multiLevelType w:val="hybridMultilevel"/>
    <w:tmpl w:val="0BA88172"/>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2">
    <w:nsid w:val="1B985364"/>
    <w:multiLevelType w:val="hybridMultilevel"/>
    <w:tmpl w:val="BACA6592"/>
    <w:lvl w:ilvl="0" w:tplc="0422000F">
      <w:start w:val="1"/>
      <w:numFmt w:val="decimal"/>
      <w:lvlText w:val="%1."/>
      <w:lvlJc w:val="left"/>
      <w:pPr>
        <w:tabs>
          <w:tab w:val="num" w:pos="1260"/>
        </w:tabs>
        <w:ind w:left="1260" w:hanging="360"/>
      </w:pPr>
      <w:rPr>
        <w:rFonts w:cs="Times New Roman"/>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3">
    <w:nsid w:val="1BEC65A2"/>
    <w:multiLevelType w:val="hybridMultilevel"/>
    <w:tmpl w:val="416091F4"/>
    <w:lvl w:ilvl="0" w:tplc="B5B08F8A">
      <w:start w:val="1"/>
      <w:numFmt w:val="decimal"/>
      <w:lvlText w:val="%1."/>
      <w:lvlJc w:val="left"/>
      <w:pPr>
        <w:ind w:left="1287" w:hanging="360"/>
      </w:pPr>
      <w:rPr>
        <w:rFonts w:cs="Times New Roman"/>
        <w:sz w:val="28"/>
        <w:szCs w:val="28"/>
      </w:rPr>
    </w:lvl>
    <w:lvl w:ilvl="1" w:tplc="94863DFC">
      <w:start w:val="1"/>
      <w:numFmt w:val="bullet"/>
      <w:lvlText w:val=""/>
      <w:lvlJc w:val="left"/>
      <w:pPr>
        <w:ind w:left="2007" w:hanging="360"/>
      </w:pPr>
      <w:rPr>
        <w:rFonts w:ascii="Symbol" w:hAnsi="Symbol" w:hint="default"/>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4">
    <w:nsid w:val="1DE04973"/>
    <w:multiLevelType w:val="hybridMultilevel"/>
    <w:tmpl w:val="13666D9A"/>
    <w:lvl w:ilvl="0" w:tplc="0422000F">
      <w:start w:val="1"/>
      <w:numFmt w:val="decimal"/>
      <w:lvlText w:val="%1."/>
      <w:lvlJc w:val="left"/>
      <w:pPr>
        <w:tabs>
          <w:tab w:val="num" w:pos="1260"/>
        </w:tabs>
        <w:ind w:left="1260" w:hanging="360"/>
      </w:pPr>
      <w:rPr>
        <w:rFonts w:cs="Times New Roman"/>
      </w:rPr>
    </w:lvl>
    <w:lvl w:ilvl="1" w:tplc="04220019" w:tentative="1">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5">
    <w:nsid w:val="32245963"/>
    <w:multiLevelType w:val="hybridMultilevel"/>
    <w:tmpl w:val="DC0695F8"/>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356523CB"/>
    <w:multiLevelType w:val="hybridMultilevel"/>
    <w:tmpl w:val="91A600DE"/>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abstractNum w:abstractNumId="7">
    <w:nsid w:val="3D5778C0"/>
    <w:multiLevelType w:val="hybridMultilevel"/>
    <w:tmpl w:val="80E2E762"/>
    <w:lvl w:ilvl="0" w:tplc="0422000F">
      <w:start w:val="1"/>
      <w:numFmt w:val="decimal"/>
      <w:lvlText w:val="%1."/>
      <w:lvlJc w:val="left"/>
      <w:pPr>
        <w:tabs>
          <w:tab w:val="num" w:pos="1260"/>
        </w:tabs>
        <w:ind w:left="1260" w:hanging="360"/>
      </w:pPr>
      <w:rPr>
        <w:rFonts w:cs="Times New Roman"/>
      </w:rPr>
    </w:lvl>
    <w:lvl w:ilvl="1" w:tplc="04220019">
      <w:start w:val="1"/>
      <w:numFmt w:val="lowerLetter"/>
      <w:lvlText w:val="%2."/>
      <w:lvlJc w:val="left"/>
      <w:pPr>
        <w:tabs>
          <w:tab w:val="num" w:pos="1980"/>
        </w:tabs>
        <w:ind w:left="1980" w:hanging="360"/>
      </w:pPr>
      <w:rPr>
        <w:rFonts w:cs="Times New Roman"/>
      </w:rPr>
    </w:lvl>
    <w:lvl w:ilvl="2" w:tplc="0422001B" w:tentative="1">
      <w:start w:val="1"/>
      <w:numFmt w:val="lowerRoman"/>
      <w:lvlText w:val="%3."/>
      <w:lvlJc w:val="right"/>
      <w:pPr>
        <w:tabs>
          <w:tab w:val="num" w:pos="2700"/>
        </w:tabs>
        <w:ind w:left="2700" w:hanging="180"/>
      </w:pPr>
      <w:rPr>
        <w:rFonts w:cs="Times New Roman"/>
      </w:rPr>
    </w:lvl>
    <w:lvl w:ilvl="3" w:tplc="0422000F" w:tentative="1">
      <w:start w:val="1"/>
      <w:numFmt w:val="decimal"/>
      <w:lvlText w:val="%4."/>
      <w:lvlJc w:val="left"/>
      <w:pPr>
        <w:tabs>
          <w:tab w:val="num" w:pos="3420"/>
        </w:tabs>
        <w:ind w:left="3420" w:hanging="360"/>
      </w:pPr>
      <w:rPr>
        <w:rFonts w:cs="Times New Roman"/>
      </w:rPr>
    </w:lvl>
    <w:lvl w:ilvl="4" w:tplc="04220019" w:tentative="1">
      <w:start w:val="1"/>
      <w:numFmt w:val="lowerLetter"/>
      <w:lvlText w:val="%5."/>
      <w:lvlJc w:val="left"/>
      <w:pPr>
        <w:tabs>
          <w:tab w:val="num" w:pos="4140"/>
        </w:tabs>
        <w:ind w:left="4140" w:hanging="360"/>
      </w:pPr>
      <w:rPr>
        <w:rFonts w:cs="Times New Roman"/>
      </w:rPr>
    </w:lvl>
    <w:lvl w:ilvl="5" w:tplc="0422001B" w:tentative="1">
      <w:start w:val="1"/>
      <w:numFmt w:val="lowerRoman"/>
      <w:lvlText w:val="%6."/>
      <w:lvlJc w:val="right"/>
      <w:pPr>
        <w:tabs>
          <w:tab w:val="num" w:pos="4860"/>
        </w:tabs>
        <w:ind w:left="4860" w:hanging="180"/>
      </w:pPr>
      <w:rPr>
        <w:rFonts w:cs="Times New Roman"/>
      </w:rPr>
    </w:lvl>
    <w:lvl w:ilvl="6" w:tplc="0422000F" w:tentative="1">
      <w:start w:val="1"/>
      <w:numFmt w:val="decimal"/>
      <w:lvlText w:val="%7."/>
      <w:lvlJc w:val="left"/>
      <w:pPr>
        <w:tabs>
          <w:tab w:val="num" w:pos="5580"/>
        </w:tabs>
        <w:ind w:left="5580" w:hanging="360"/>
      </w:pPr>
      <w:rPr>
        <w:rFonts w:cs="Times New Roman"/>
      </w:rPr>
    </w:lvl>
    <w:lvl w:ilvl="7" w:tplc="04220019" w:tentative="1">
      <w:start w:val="1"/>
      <w:numFmt w:val="lowerLetter"/>
      <w:lvlText w:val="%8."/>
      <w:lvlJc w:val="left"/>
      <w:pPr>
        <w:tabs>
          <w:tab w:val="num" w:pos="6300"/>
        </w:tabs>
        <w:ind w:left="6300" w:hanging="360"/>
      </w:pPr>
      <w:rPr>
        <w:rFonts w:cs="Times New Roman"/>
      </w:rPr>
    </w:lvl>
    <w:lvl w:ilvl="8" w:tplc="0422001B" w:tentative="1">
      <w:start w:val="1"/>
      <w:numFmt w:val="lowerRoman"/>
      <w:lvlText w:val="%9."/>
      <w:lvlJc w:val="right"/>
      <w:pPr>
        <w:tabs>
          <w:tab w:val="num" w:pos="7020"/>
        </w:tabs>
        <w:ind w:left="7020" w:hanging="180"/>
      </w:pPr>
      <w:rPr>
        <w:rFonts w:cs="Times New Roman"/>
      </w:rPr>
    </w:lvl>
  </w:abstractNum>
  <w:abstractNum w:abstractNumId="8">
    <w:nsid w:val="46461DBA"/>
    <w:multiLevelType w:val="hybridMultilevel"/>
    <w:tmpl w:val="48847C14"/>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4A3A6A73"/>
    <w:multiLevelType w:val="hybridMultilevel"/>
    <w:tmpl w:val="1E06512C"/>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10">
    <w:nsid w:val="6E464D38"/>
    <w:multiLevelType w:val="hybridMultilevel"/>
    <w:tmpl w:val="56C64512"/>
    <w:lvl w:ilvl="0" w:tplc="0422000F">
      <w:start w:val="1"/>
      <w:numFmt w:val="decimal"/>
      <w:lvlText w:val="%1."/>
      <w:lvlJc w:val="left"/>
      <w:pPr>
        <w:tabs>
          <w:tab w:val="num" w:pos="1287"/>
        </w:tabs>
        <w:ind w:left="1287" w:hanging="360"/>
      </w:pPr>
      <w:rPr>
        <w:rFonts w:cs="Times New Roman"/>
      </w:rPr>
    </w:lvl>
    <w:lvl w:ilvl="1" w:tplc="04220019" w:tentative="1">
      <w:start w:val="1"/>
      <w:numFmt w:val="lowerLetter"/>
      <w:lvlText w:val="%2."/>
      <w:lvlJc w:val="left"/>
      <w:pPr>
        <w:tabs>
          <w:tab w:val="num" w:pos="2007"/>
        </w:tabs>
        <w:ind w:left="2007" w:hanging="360"/>
      </w:pPr>
      <w:rPr>
        <w:rFonts w:cs="Times New Roman"/>
      </w:rPr>
    </w:lvl>
    <w:lvl w:ilvl="2" w:tplc="0422001B" w:tentative="1">
      <w:start w:val="1"/>
      <w:numFmt w:val="lowerRoman"/>
      <w:lvlText w:val="%3."/>
      <w:lvlJc w:val="right"/>
      <w:pPr>
        <w:tabs>
          <w:tab w:val="num" w:pos="2727"/>
        </w:tabs>
        <w:ind w:left="2727" w:hanging="180"/>
      </w:pPr>
      <w:rPr>
        <w:rFonts w:cs="Times New Roman"/>
      </w:rPr>
    </w:lvl>
    <w:lvl w:ilvl="3" w:tplc="0422000F" w:tentative="1">
      <w:start w:val="1"/>
      <w:numFmt w:val="decimal"/>
      <w:lvlText w:val="%4."/>
      <w:lvlJc w:val="left"/>
      <w:pPr>
        <w:tabs>
          <w:tab w:val="num" w:pos="3447"/>
        </w:tabs>
        <w:ind w:left="3447" w:hanging="360"/>
      </w:pPr>
      <w:rPr>
        <w:rFonts w:cs="Times New Roman"/>
      </w:rPr>
    </w:lvl>
    <w:lvl w:ilvl="4" w:tplc="04220019" w:tentative="1">
      <w:start w:val="1"/>
      <w:numFmt w:val="lowerLetter"/>
      <w:lvlText w:val="%5."/>
      <w:lvlJc w:val="left"/>
      <w:pPr>
        <w:tabs>
          <w:tab w:val="num" w:pos="4167"/>
        </w:tabs>
        <w:ind w:left="4167" w:hanging="360"/>
      </w:pPr>
      <w:rPr>
        <w:rFonts w:cs="Times New Roman"/>
      </w:rPr>
    </w:lvl>
    <w:lvl w:ilvl="5" w:tplc="0422001B" w:tentative="1">
      <w:start w:val="1"/>
      <w:numFmt w:val="lowerRoman"/>
      <w:lvlText w:val="%6."/>
      <w:lvlJc w:val="right"/>
      <w:pPr>
        <w:tabs>
          <w:tab w:val="num" w:pos="4887"/>
        </w:tabs>
        <w:ind w:left="4887" w:hanging="180"/>
      </w:pPr>
      <w:rPr>
        <w:rFonts w:cs="Times New Roman"/>
      </w:rPr>
    </w:lvl>
    <w:lvl w:ilvl="6" w:tplc="0422000F" w:tentative="1">
      <w:start w:val="1"/>
      <w:numFmt w:val="decimal"/>
      <w:lvlText w:val="%7."/>
      <w:lvlJc w:val="left"/>
      <w:pPr>
        <w:tabs>
          <w:tab w:val="num" w:pos="5607"/>
        </w:tabs>
        <w:ind w:left="5607" w:hanging="360"/>
      </w:pPr>
      <w:rPr>
        <w:rFonts w:cs="Times New Roman"/>
      </w:rPr>
    </w:lvl>
    <w:lvl w:ilvl="7" w:tplc="04220019" w:tentative="1">
      <w:start w:val="1"/>
      <w:numFmt w:val="lowerLetter"/>
      <w:lvlText w:val="%8."/>
      <w:lvlJc w:val="left"/>
      <w:pPr>
        <w:tabs>
          <w:tab w:val="num" w:pos="6327"/>
        </w:tabs>
        <w:ind w:left="6327" w:hanging="360"/>
      </w:pPr>
      <w:rPr>
        <w:rFonts w:cs="Times New Roman"/>
      </w:rPr>
    </w:lvl>
    <w:lvl w:ilvl="8" w:tplc="0422001B" w:tentative="1">
      <w:start w:val="1"/>
      <w:numFmt w:val="lowerRoman"/>
      <w:lvlText w:val="%9."/>
      <w:lvlJc w:val="right"/>
      <w:pPr>
        <w:tabs>
          <w:tab w:val="num" w:pos="7047"/>
        </w:tabs>
        <w:ind w:left="7047" w:hanging="180"/>
      </w:pPr>
      <w:rPr>
        <w:rFonts w:cs="Times New Roman"/>
      </w:rPr>
    </w:lvl>
  </w:abstractNum>
  <w:num w:numId="1">
    <w:abstractNumId w:val="0"/>
  </w:num>
  <w:num w:numId="2">
    <w:abstractNumId w:val="8"/>
  </w:num>
  <w:num w:numId="3">
    <w:abstractNumId w:val="5"/>
  </w:num>
  <w:num w:numId="4">
    <w:abstractNumId w:val="6"/>
  </w:num>
  <w:num w:numId="5">
    <w:abstractNumId w:val="10"/>
  </w:num>
  <w:num w:numId="6">
    <w:abstractNumId w:val="4"/>
  </w:num>
  <w:num w:numId="7">
    <w:abstractNumId w:val="7"/>
  </w:num>
  <w:num w:numId="8">
    <w:abstractNumId w:val="1"/>
  </w:num>
  <w:num w:numId="9">
    <w:abstractNumId w:val="9"/>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0C7B"/>
    <w:rsid w:val="00001B96"/>
    <w:rsid w:val="000050BF"/>
    <w:rsid w:val="0001377D"/>
    <w:rsid w:val="000341B3"/>
    <w:rsid w:val="00075090"/>
    <w:rsid w:val="00077F47"/>
    <w:rsid w:val="00083B6F"/>
    <w:rsid w:val="00095B07"/>
    <w:rsid w:val="000A7978"/>
    <w:rsid w:val="000C0241"/>
    <w:rsid w:val="000C5DF9"/>
    <w:rsid w:val="000F2E2A"/>
    <w:rsid w:val="000F3D2D"/>
    <w:rsid w:val="00103EAF"/>
    <w:rsid w:val="00131B5F"/>
    <w:rsid w:val="001342AC"/>
    <w:rsid w:val="00151177"/>
    <w:rsid w:val="0015501D"/>
    <w:rsid w:val="001665E0"/>
    <w:rsid w:val="001940B6"/>
    <w:rsid w:val="001D0E98"/>
    <w:rsid w:val="00231924"/>
    <w:rsid w:val="00236166"/>
    <w:rsid w:val="00242080"/>
    <w:rsid w:val="002472D7"/>
    <w:rsid w:val="002612B6"/>
    <w:rsid w:val="00263B9E"/>
    <w:rsid w:val="00280251"/>
    <w:rsid w:val="0028341C"/>
    <w:rsid w:val="00290CCA"/>
    <w:rsid w:val="002B43B5"/>
    <w:rsid w:val="002C29B5"/>
    <w:rsid w:val="002C2A43"/>
    <w:rsid w:val="002C541D"/>
    <w:rsid w:val="002D1663"/>
    <w:rsid w:val="002D5BF8"/>
    <w:rsid w:val="002D76E6"/>
    <w:rsid w:val="002E77BD"/>
    <w:rsid w:val="002F5F60"/>
    <w:rsid w:val="002F78C6"/>
    <w:rsid w:val="003075E2"/>
    <w:rsid w:val="00313257"/>
    <w:rsid w:val="00325CE0"/>
    <w:rsid w:val="00330C7B"/>
    <w:rsid w:val="00335514"/>
    <w:rsid w:val="003449F1"/>
    <w:rsid w:val="00380ADC"/>
    <w:rsid w:val="00396FDC"/>
    <w:rsid w:val="003B6DCA"/>
    <w:rsid w:val="003C7541"/>
    <w:rsid w:val="00420418"/>
    <w:rsid w:val="00422709"/>
    <w:rsid w:val="00456F64"/>
    <w:rsid w:val="00473249"/>
    <w:rsid w:val="0047643B"/>
    <w:rsid w:val="00486ABE"/>
    <w:rsid w:val="0049285D"/>
    <w:rsid w:val="004A0E85"/>
    <w:rsid w:val="004A6638"/>
    <w:rsid w:val="004C2D9A"/>
    <w:rsid w:val="004C3CB0"/>
    <w:rsid w:val="004E0E3C"/>
    <w:rsid w:val="004E199F"/>
    <w:rsid w:val="00501B69"/>
    <w:rsid w:val="0050662A"/>
    <w:rsid w:val="005106C5"/>
    <w:rsid w:val="0051115A"/>
    <w:rsid w:val="005148BB"/>
    <w:rsid w:val="005174C5"/>
    <w:rsid w:val="00561668"/>
    <w:rsid w:val="00593C92"/>
    <w:rsid w:val="005D0046"/>
    <w:rsid w:val="005E55B8"/>
    <w:rsid w:val="005F3006"/>
    <w:rsid w:val="005F588E"/>
    <w:rsid w:val="005F773E"/>
    <w:rsid w:val="00611BD0"/>
    <w:rsid w:val="0063067E"/>
    <w:rsid w:val="006413E3"/>
    <w:rsid w:val="00642157"/>
    <w:rsid w:val="006601C1"/>
    <w:rsid w:val="00662D60"/>
    <w:rsid w:val="006B278C"/>
    <w:rsid w:val="006B672F"/>
    <w:rsid w:val="006B67A9"/>
    <w:rsid w:val="006B7D79"/>
    <w:rsid w:val="006C07BC"/>
    <w:rsid w:val="006C7235"/>
    <w:rsid w:val="006D5DD4"/>
    <w:rsid w:val="00741B0E"/>
    <w:rsid w:val="007609BC"/>
    <w:rsid w:val="00776E40"/>
    <w:rsid w:val="00785DDD"/>
    <w:rsid w:val="00786172"/>
    <w:rsid w:val="007D27C1"/>
    <w:rsid w:val="007D5DF3"/>
    <w:rsid w:val="007D7F5A"/>
    <w:rsid w:val="007F0645"/>
    <w:rsid w:val="00823905"/>
    <w:rsid w:val="00833755"/>
    <w:rsid w:val="00843D38"/>
    <w:rsid w:val="00866968"/>
    <w:rsid w:val="00873E8D"/>
    <w:rsid w:val="0087544E"/>
    <w:rsid w:val="00893420"/>
    <w:rsid w:val="008A53ED"/>
    <w:rsid w:val="008D0E5A"/>
    <w:rsid w:val="008F0A18"/>
    <w:rsid w:val="00942D9E"/>
    <w:rsid w:val="0098405C"/>
    <w:rsid w:val="0099536D"/>
    <w:rsid w:val="009B327C"/>
    <w:rsid w:val="009B58B3"/>
    <w:rsid w:val="009D5455"/>
    <w:rsid w:val="009E5703"/>
    <w:rsid w:val="009F24AE"/>
    <w:rsid w:val="009F3A0E"/>
    <w:rsid w:val="00A20297"/>
    <w:rsid w:val="00A22033"/>
    <w:rsid w:val="00A2443A"/>
    <w:rsid w:val="00A53E4E"/>
    <w:rsid w:val="00A57E33"/>
    <w:rsid w:val="00A7124D"/>
    <w:rsid w:val="00A756AA"/>
    <w:rsid w:val="00A772CB"/>
    <w:rsid w:val="00A82E62"/>
    <w:rsid w:val="00AA012F"/>
    <w:rsid w:val="00AA225E"/>
    <w:rsid w:val="00AB12C6"/>
    <w:rsid w:val="00AC3990"/>
    <w:rsid w:val="00AF4794"/>
    <w:rsid w:val="00B05F72"/>
    <w:rsid w:val="00B07769"/>
    <w:rsid w:val="00B222C0"/>
    <w:rsid w:val="00B3012C"/>
    <w:rsid w:val="00BB261A"/>
    <w:rsid w:val="00BB3EFA"/>
    <w:rsid w:val="00BB6F68"/>
    <w:rsid w:val="00BD75EC"/>
    <w:rsid w:val="00BD7775"/>
    <w:rsid w:val="00C03D56"/>
    <w:rsid w:val="00C07605"/>
    <w:rsid w:val="00C10272"/>
    <w:rsid w:val="00C125CE"/>
    <w:rsid w:val="00C35AA5"/>
    <w:rsid w:val="00C61A00"/>
    <w:rsid w:val="00C84D9D"/>
    <w:rsid w:val="00CC01B1"/>
    <w:rsid w:val="00CD390E"/>
    <w:rsid w:val="00CD59CE"/>
    <w:rsid w:val="00CF537D"/>
    <w:rsid w:val="00CF621A"/>
    <w:rsid w:val="00D015DD"/>
    <w:rsid w:val="00D12319"/>
    <w:rsid w:val="00D26D72"/>
    <w:rsid w:val="00D86F39"/>
    <w:rsid w:val="00DA1D6B"/>
    <w:rsid w:val="00DA3A72"/>
    <w:rsid w:val="00DC1FB3"/>
    <w:rsid w:val="00DC498F"/>
    <w:rsid w:val="00DC5696"/>
    <w:rsid w:val="00DE1DA6"/>
    <w:rsid w:val="00DE7AEB"/>
    <w:rsid w:val="00DF6E43"/>
    <w:rsid w:val="00E179D0"/>
    <w:rsid w:val="00E17AE8"/>
    <w:rsid w:val="00E24CC7"/>
    <w:rsid w:val="00E44AAF"/>
    <w:rsid w:val="00E53752"/>
    <w:rsid w:val="00E947C2"/>
    <w:rsid w:val="00E97DC8"/>
    <w:rsid w:val="00EA3DA7"/>
    <w:rsid w:val="00EF7AF5"/>
    <w:rsid w:val="00F85EA2"/>
    <w:rsid w:val="00FA0537"/>
    <w:rsid w:val="00FB7E34"/>
    <w:rsid w:val="00FD52D9"/>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41C"/>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341B3"/>
    <w:pPr>
      <w:ind w:left="720"/>
      <w:contextualSpacing/>
    </w:pPr>
  </w:style>
  <w:style w:type="paragraph" w:styleId="a4">
    <w:name w:val="Normal (Web)"/>
    <w:basedOn w:val="a"/>
    <w:uiPriority w:val="99"/>
    <w:rsid w:val="0047643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5847">
    <w:name w:val="5847"/>
    <w:aliases w:val="baiaagaaboqcaaadrhmaaavuewaaaaaaaaaaaaaaaaaaaaaaaaaaaaaaaaaaaaaaaaaaaaaaaaaaaaaaaaaaaaaaaaaaaaaaaaaaaaaaaaaaaaaaaaaaaaaaaaaaaaaaaaaaaaaaaaaaaaaaaaaaaaaaaaaaaaaaaaaaaaaaaaaaaaaaaaaaaaaaaaaaaaaaaaaaaaaaaaaaaaaaaaaaaaaaaaaaaaaaaaaaaaaa"/>
    <w:basedOn w:val="a"/>
    <w:uiPriority w:val="99"/>
    <w:rsid w:val="006B7D79"/>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myxfac">
    <w:name w:val="myxfac"/>
    <w:basedOn w:val="a0"/>
    <w:uiPriority w:val="99"/>
    <w:rsid w:val="00785DDD"/>
    <w:rPr>
      <w:rFonts w:cs="Times New Roman"/>
    </w:rPr>
  </w:style>
</w:styles>
</file>

<file path=word/webSettings.xml><?xml version="1.0" encoding="utf-8"?>
<w:webSettings xmlns:r="http://schemas.openxmlformats.org/officeDocument/2006/relationships" xmlns:w="http://schemas.openxmlformats.org/wordprocessingml/2006/main">
  <w:divs>
    <w:div w:id="162669487">
      <w:marLeft w:val="0"/>
      <w:marRight w:val="0"/>
      <w:marTop w:val="0"/>
      <w:marBottom w:val="0"/>
      <w:divBdr>
        <w:top w:val="none" w:sz="0" w:space="0" w:color="auto"/>
        <w:left w:val="none" w:sz="0" w:space="0" w:color="auto"/>
        <w:bottom w:val="none" w:sz="0" w:space="0" w:color="auto"/>
        <w:right w:val="none" w:sz="0" w:space="0" w:color="auto"/>
      </w:divBdr>
    </w:div>
    <w:div w:id="162669497">
      <w:marLeft w:val="0"/>
      <w:marRight w:val="0"/>
      <w:marTop w:val="0"/>
      <w:marBottom w:val="0"/>
      <w:divBdr>
        <w:top w:val="none" w:sz="0" w:space="0" w:color="auto"/>
        <w:left w:val="none" w:sz="0" w:space="0" w:color="auto"/>
        <w:bottom w:val="none" w:sz="0" w:space="0" w:color="auto"/>
        <w:right w:val="none" w:sz="0" w:space="0" w:color="auto"/>
      </w:divBdr>
    </w:div>
    <w:div w:id="162669541">
      <w:marLeft w:val="0"/>
      <w:marRight w:val="0"/>
      <w:marTop w:val="0"/>
      <w:marBottom w:val="0"/>
      <w:divBdr>
        <w:top w:val="none" w:sz="0" w:space="0" w:color="auto"/>
        <w:left w:val="none" w:sz="0" w:space="0" w:color="auto"/>
        <w:bottom w:val="none" w:sz="0" w:space="0" w:color="auto"/>
        <w:right w:val="none" w:sz="0" w:space="0" w:color="auto"/>
      </w:divBdr>
      <w:divsChild>
        <w:div w:id="162669479">
          <w:marLeft w:val="0"/>
          <w:marRight w:val="0"/>
          <w:marTop w:val="0"/>
          <w:marBottom w:val="0"/>
          <w:divBdr>
            <w:top w:val="none" w:sz="0" w:space="0" w:color="auto"/>
            <w:left w:val="none" w:sz="0" w:space="0" w:color="auto"/>
            <w:bottom w:val="none" w:sz="0" w:space="0" w:color="auto"/>
            <w:right w:val="none" w:sz="0" w:space="0" w:color="auto"/>
          </w:divBdr>
          <w:divsChild>
            <w:div w:id="162669538">
              <w:marLeft w:val="0"/>
              <w:marRight w:val="0"/>
              <w:marTop w:val="0"/>
              <w:marBottom w:val="0"/>
              <w:divBdr>
                <w:top w:val="none" w:sz="0" w:space="0" w:color="auto"/>
                <w:left w:val="none" w:sz="0" w:space="0" w:color="auto"/>
                <w:bottom w:val="none" w:sz="0" w:space="0" w:color="auto"/>
                <w:right w:val="none" w:sz="0" w:space="0" w:color="auto"/>
              </w:divBdr>
            </w:div>
          </w:divsChild>
        </w:div>
        <w:div w:id="162669481">
          <w:marLeft w:val="0"/>
          <w:marRight w:val="0"/>
          <w:marTop w:val="0"/>
          <w:marBottom w:val="0"/>
          <w:divBdr>
            <w:top w:val="none" w:sz="0" w:space="0" w:color="auto"/>
            <w:left w:val="none" w:sz="0" w:space="0" w:color="auto"/>
            <w:bottom w:val="none" w:sz="0" w:space="0" w:color="auto"/>
            <w:right w:val="none" w:sz="0" w:space="0" w:color="auto"/>
          </w:divBdr>
          <w:divsChild>
            <w:div w:id="162669484">
              <w:marLeft w:val="0"/>
              <w:marRight w:val="0"/>
              <w:marTop w:val="0"/>
              <w:marBottom w:val="0"/>
              <w:divBdr>
                <w:top w:val="none" w:sz="0" w:space="0" w:color="auto"/>
                <w:left w:val="none" w:sz="0" w:space="0" w:color="auto"/>
                <w:bottom w:val="none" w:sz="0" w:space="0" w:color="auto"/>
                <w:right w:val="none" w:sz="0" w:space="0" w:color="auto"/>
              </w:divBdr>
            </w:div>
          </w:divsChild>
        </w:div>
        <w:div w:id="162669482">
          <w:marLeft w:val="0"/>
          <w:marRight w:val="0"/>
          <w:marTop w:val="0"/>
          <w:marBottom w:val="0"/>
          <w:divBdr>
            <w:top w:val="none" w:sz="0" w:space="0" w:color="auto"/>
            <w:left w:val="none" w:sz="0" w:space="0" w:color="auto"/>
            <w:bottom w:val="none" w:sz="0" w:space="0" w:color="auto"/>
            <w:right w:val="none" w:sz="0" w:space="0" w:color="auto"/>
          </w:divBdr>
          <w:divsChild>
            <w:div w:id="162669506">
              <w:marLeft w:val="0"/>
              <w:marRight w:val="0"/>
              <w:marTop w:val="0"/>
              <w:marBottom w:val="0"/>
              <w:divBdr>
                <w:top w:val="none" w:sz="0" w:space="0" w:color="auto"/>
                <w:left w:val="none" w:sz="0" w:space="0" w:color="auto"/>
                <w:bottom w:val="none" w:sz="0" w:space="0" w:color="auto"/>
                <w:right w:val="none" w:sz="0" w:space="0" w:color="auto"/>
              </w:divBdr>
            </w:div>
          </w:divsChild>
        </w:div>
        <w:div w:id="162669485">
          <w:marLeft w:val="0"/>
          <w:marRight w:val="0"/>
          <w:marTop w:val="0"/>
          <w:marBottom w:val="0"/>
          <w:divBdr>
            <w:top w:val="none" w:sz="0" w:space="0" w:color="auto"/>
            <w:left w:val="none" w:sz="0" w:space="0" w:color="auto"/>
            <w:bottom w:val="none" w:sz="0" w:space="0" w:color="auto"/>
            <w:right w:val="none" w:sz="0" w:space="0" w:color="auto"/>
          </w:divBdr>
          <w:divsChild>
            <w:div w:id="162669514">
              <w:marLeft w:val="0"/>
              <w:marRight w:val="0"/>
              <w:marTop w:val="0"/>
              <w:marBottom w:val="0"/>
              <w:divBdr>
                <w:top w:val="none" w:sz="0" w:space="0" w:color="auto"/>
                <w:left w:val="none" w:sz="0" w:space="0" w:color="auto"/>
                <w:bottom w:val="none" w:sz="0" w:space="0" w:color="auto"/>
                <w:right w:val="none" w:sz="0" w:space="0" w:color="auto"/>
              </w:divBdr>
            </w:div>
          </w:divsChild>
        </w:div>
        <w:div w:id="162669488">
          <w:marLeft w:val="0"/>
          <w:marRight w:val="0"/>
          <w:marTop w:val="0"/>
          <w:marBottom w:val="0"/>
          <w:divBdr>
            <w:top w:val="none" w:sz="0" w:space="0" w:color="auto"/>
            <w:left w:val="none" w:sz="0" w:space="0" w:color="auto"/>
            <w:bottom w:val="none" w:sz="0" w:space="0" w:color="auto"/>
            <w:right w:val="none" w:sz="0" w:space="0" w:color="auto"/>
          </w:divBdr>
          <w:divsChild>
            <w:div w:id="162669550">
              <w:marLeft w:val="0"/>
              <w:marRight w:val="0"/>
              <w:marTop w:val="0"/>
              <w:marBottom w:val="0"/>
              <w:divBdr>
                <w:top w:val="none" w:sz="0" w:space="0" w:color="auto"/>
                <w:left w:val="none" w:sz="0" w:space="0" w:color="auto"/>
                <w:bottom w:val="none" w:sz="0" w:space="0" w:color="auto"/>
                <w:right w:val="none" w:sz="0" w:space="0" w:color="auto"/>
              </w:divBdr>
            </w:div>
          </w:divsChild>
        </w:div>
        <w:div w:id="162669490">
          <w:marLeft w:val="0"/>
          <w:marRight w:val="0"/>
          <w:marTop w:val="0"/>
          <w:marBottom w:val="0"/>
          <w:divBdr>
            <w:top w:val="none" w:sz="0" w:space="0" w:color="auto"/>
            <w:left w:val="none" w:sz="0" w:space="0" w:color="auto"/>
            <w:bottom w:val="none" w:sz="0" w:space="0" w:color="auto"/>
            <w:right w:val="none" w:sz="0" w:space="0" w:color="auto"/>
          </w:divBdr>
          <w:divsChild>
            <w:div w:id="162669515">
              <w:marLeft w:val="0"/>
              <w:marRight w:val="0"/>
              <w:marTop w:val="0"/>
              <w:marBottom w:val="0"/>
              <w:divBdr>
                <w:top w:val="none" w:sz="0" w:space="0" w:color="auto"/>
                <w:left w:val="none" w:sz="0" w:space="0" w:color="auto"/>
                <w:bottom w:val="none" w:sz="0" w:space="0" w:color="auto"/>
                <w:right w:val="none" w:sz="0" w:space="0" w:color="auto"/>
              </w:divBdr>
            </w:div>
          </w:divsChild>
        </w:div>
        <w:div w:id="162669494">
          <w:marLeft w:val="0"/>
          <w:marRight w:val="0"/>
          <w:marTop w:val="0"/>
          <w:marBottom w:val="0"/>
          <w:divBdr>
            <w:top w:val="none" w:sz="0" w:space="0" w:color="auto"/>
            <w:left w:val="none" w:sz="0" w:space="0" w:color="auto"/>
            <w:bottom w:val="none" w:sz="0" w:space="0" w:color="auto"/>
            <w:right w:val="none" w:sz="0" w:space="0" w:color="auto"/>
          </w:divBdr>
          <w:divsChild>
            <w:div w:id="162669483">
              <w:marLeft w:val="0"/>
              <w:marRight w:val="0"/>
              <w:marTop w:val="0"/>
              <w:marBottom w:val="0"/>
              <w:divBdr>
                <w:top w:val="none" w:sz="0" w:space="0" w:color="auto"/>
                <w:left w:val="none" w:sz="0" w:space="0" w:color="auto"/>
                <w:bottom w:val="none" w:sz="0" w:space="0" w:color="auto"/>
                <w:right w:val="none" w:sz="0" w:space="0" w:color="auto"/>
              </w:divBdr>
            </w:div>
          </w:divsChild>
        </w:div>
        <w:div w:id="162669496">
          <w:marLeft w:val="0"/>
          <w:marRight w:val="0"/>
          <w:marTop w:val="0"/>
          <w:marBottom w:val="0"/>
          <w:divBdr>
            <w:top w:val="none" w:sz="0" w:space="0" w:color="auto"/>
            <w:left w:val="none" w:sz="0" w:space="0" w:color="auto"/>
            <w:bottom w:val="none" w:sz="0" w:space="0" w:color="auto"/>
            <w:right w:val="none" w:sz="0" w:space="0" w:color="auto"/>
          </w:divBdr>
          <w:divsChild>
            <w:div w:id="162669559">
              <w:marLeft w:val="0"/>
              <w:marRight w:val="0"/>
              <w:marTop w:val="0"/>
              <w:marBottom w:val="0"/>
              <w:divBdr>
                <w:top w:val="none" w:sz="0" w:space="0" w:color="auto"/>
                <w:left w:val="none" w:sz="0" w:space="0" w:color="auto"/>
                <w:bottom w:val="none" w:sz="0" w:space="0" w:color="auto"/>
                <w:right w:val="none" w:sz="0" w:space="0" w:color="auto"/>
              </w:divBdr>
            </w:div>
          </w:divsChild>
        </w:div>
        <w:div w:id="162669498">
          <w:marLeft w:val="0"/>
          <w:marRight w:val="0"/>
          <w:marTop w:val="0"/>
          <w:marBottom w:val="0"/>
          <w:divBdr>
            <w:top w:val="none" w:sz="0" w:space="0" w:color="auto"/>
            <w:left w:val="none" w:sz="0" w:space="0" w:color="auto"/>
            <w:bottom w:val="none" w:sz="0" w:space="0" w:color="auto"/>
            <w:right w:val="none" w:sz="0" w:space="0" w:color="auto"/>
          </w:divBdr>
          <w:divsChild>
            <w:div w:id="162669480">
              <w:marLeft w:val="0"/>
              <w:marRight w:val="0"/>
              <w:marTop w:val="0"/>
              <w:marBottom w:val="0"/>
              <w:divBdr>
                <w:top w:val="none" w:sz="0" w:space="0" w:color="auto"/>
                <w:left w:val="none" w:sz="0" w:space="0" w:color="auto"/>
                <w:bottom w:val="none" w:sz="0" w:space="0" w:color="auto"/>
                <w:right w:val="none" w:sz="0" w:space="0" w:color="auto"/>
              </w:divBdr>
            </w:div>
          </w:divsChild>
        </w:div>
        <w:div w:id="162669500">
          <w:marLeft w:val="0"/>
          <w:marRight w:val="0"/>
          <w:marTop w:val="0"/>
          <w:marBottom w:val="0"/>
          <w:divBdr>
            <w:top w:val="none" w:sz="0" w:space="0" w:color="auto"/>
            <w:left w:val="none" w:sz="0" w:space="0" w:color="auto"/>
            <w:bottom w:val="none" w:sz="0" w:space="0" w:color="auto"/>
            <w:right w:val="none" w:sz="0" w:space="0" w:color="auto"/>
          </w:divBdr>
          <w:divsChild>
            <w:div w:id="162669507">
              <w:marLeft w:val="0"/>
              <w:marRight w:val="0"/>
              <w:marTop w:val="0"/>
              <w:marBottom w:val="0"/>
              <w:divBdr>
                <w:top w:val="none" w:sz="0" w:space="0" w:color="auto"/>
                <w:left w:val="none" w:sz="0" w:space="0" w:color="auto"/>
                <w:bottom w:val="none" w:sz="0" w:space="0" w:color="auto"/>
                <w:right w:val="none" w:sz="0" w:space="0" w:color="auto"/>
              </w:divBdr>
            </w:div>
          </w:divsChild>
        </w:div>
        <w:div w:id="162669504">
          <w:marLeft w:val="0"/>
          <w:marRight w:val="0"/>
          <w:marTop w:val="0"/>
          <w:marBottom w:val="0"/>
          <w:divBdr>
            <w:top w:val="none" w:sz="0" w:space="0" w:color="auto"/>
            <w:left w:val="none" w:sz="0" w:space="0" w:color="auto"/>
            <w:bottom w:val="none" w:sz="0" w:space="0" w:color="auto"/>
            <w:right w:val="none" w:sz="0" w:space="0" w:color="auto"/>
          </w:divBdr>
          <w:divsChild>
            <w:div w:id="162669568">
              <w:marLeft w:val="0"/>
              <w:marRight w:val="0"/>
              <w:marTop w:val="0"/>
              <w:marBottom w:val="0"/>
              <w:divBdr>
                <w:top w:val="none" w:sz="0" w:space="0" w:color="auto"/>
                <w:left w:val="none" w:sz="0" w:space="0" w:color="auto"/>
                <w:bottom w:val="none" w:sz="0" w:space="0" w:color="auto"/>
                <w:right w:val="none" w:sz="0" w:space="0" w:color="auto"/>
              </w:divBdr>
            </w:div>
          </w:divsChild>
        </w:div>
        <w:div w:id="162669505">
          <w:marLeft w:val="0"/>
          <w:marRight w:val="0"/>
          <w:marTop w:val="0"/>
          <w:marBottom w:val="0"/>
          <w:divBdr>
            <w:top w:val="none" w:sz="0" w:space="0" w:color="auto"/>
            <w:left w:val="none" w:sz="0" w:space="0" w:color="auto"/>
            <w:bottom w:val="none" w:sz="0" w:space="0" w:color="auto"/>
            <w:right w:val="none" w:sz="0" w:space="0" w:color="auto"/>
          </w:divBdr>
          <w:divsChild>
            <w:div w:id="162669489">
              <w:marLeft w:val="0"/>
              <w:marRight w:val="0"/>
              <w:marTop w:val="0"/>
              <w:marBottom w:val="0"/>
              <w:divBdr>
                <w:top w:val="none" w:sz="0" w:space="0" w:color="auto"/>
                <w:left w:val="none" w:sz="0" w:space="0" w:color="auto"/>
                <w:bottom w:val="none" w:sz="0" w:space="0" w:color="auto"/>
                <w:right w:val="none" w:sz="0" w:space="0" w:color="auto"/>
              </w:divBdr>
            </w:div>
          </w:divsChild>
        </w:div>
        <w:div w:id="162669510">
          <w:marLeft w:val="0"/>
          <w:marRight w:val="0"/>
          <w:marTop w:val="0"/>
          <w:marBottom w:val="0"/>
          <w:divBdr>
            <w:top w:val="none" w:sz="0" w:space="0" w:color="auto"/>
            <w:left w:val="none" w:sz="0" w:space="0" w:color="auto"/>
            <w:bottom w:val="none" w:sz="0" w:space="0" w:color="auto"/>
            <w:right w:val="none" w:sz="0" w:space="0" w:color="auto"/>
          </w:divBdr>
          <w:divsChild>
            <w:div w:id="162669499">
              <w:marLeft w:val="0"/>
              <w:marRight w:val="0"/>
              <w:marTop w:val="0"/>
              <w:marBottom w:val="0"/>
              <w:divBdr>
                <w:top w:val="none" w:sz="0" w:space="0" w:color="auto"/>
                <w:left w:val="none" w:sz="0" w:space="0" w:color="auto"/>
                <w:bottom w:val="none" w:sz="0" w:space="0" w:color="auto"/>
                <w:right w:val="none" w:sz="0" w:space="0" w:color="auto"/>
              </w:divBdr>
            </w:div>
          </w:divsChild>
        </w:div>
        <w:div w:id="162669512">
          <w:marLeft w:val="0"/>
          <w:marRight w:val="0"/>
          <w:marTop w:val="0"/>
          <w:marBottom w:val="0"/>
          <w:divBdr>
            <w:top w:val="none" w:sz="0" w:space="0" w:color="auto"/>
            <w:left w:val="none" w:sz="0" w:space="0" w:color="auto"/>
            <w:bottom w:val="none" w:sz="0" w:space="0" w:color="auto"/>
            <w:right w:val="none" w:sz="0" w:space="0" w:color="auto"/>
          </w:divBdr>
          <w:divsChild>
            <w:div w:id="162669501">
              <w:marLeft w:val="0"/>
              <w:marRight w:val="0"/>
              <w:marTop w:val="0"/>
              <w:marBottom w:val="0"/>
              <w:divBdr>
                <w:top w:val="none" w:sz="0" w:space="0" w:color="auto"/>
                <w:left w:val="none" w:sz="0" w:space="0" w:color="auto"/>
                <w:bottom w:val="none" w:sz="0" w:space="0" w:color="auto"/>
                <w:right w:val="none" w:sz="0" w:space="0" w:color="auto"/>
              </w:divBdr>
            </w:div>
          </w:divsChild>
        </w:div>
        <w:div w:id="162669517">
          <w:marLeft w:val="0"/>
          <w:marRight w:val="0"/>
          <w:marTop w:val="0"/>
          <w:marBottom w:val="0"/>
          <w:divBdr>
            <w:top w:val="none" w:sz="0" w:space="0" w:color="auto"/>
            <w:left w:val="none" w:sz="0" w:space="0" w:color="auto"/>
            <w:bottom w:val="none" w:sz="0" w:space="0" w:color="auto"/>
            <w:right w:val="none" w:sz="0" w:space="0" w:color="auto"/>
          </w:divBdr>
          <w:divsChild>
            <w:div w:id="162669549">
              <w:marLeft w:val="0"/>
              <w:marRight w:val="0"/>
              <w:marTop w:val="0"/>
              <w:marBottom w:val="0"/>
              <w:divBdr>
                <w:top w:val="none" w:sz="0" w:space="0" w:color="auto"/>
                <w:left w:val="none" w:sz="0" w:space="0" w:color="auto"/>
                <w:bottom w:val="none" w:sz="0" w:space="0" w:color="auto"/>
                <w:right w:val="none" w:sz="0" w:space="0" w:color="auto"/>
              </w:divBdr>
            </w:div>
          </w:divsChild>
        </w:div>
        <w:div w:id="162669518">
          <w:marLeft w:val="0"/>
          <w:marRight w:val="0"/>
          <w:marTop w:val="0"/>
          <w:marBottom w:val="0"/>
          <w:divBdr>
            <w:top w:val="none" w:sz="0" w:space="0" w:color="auto"/>
            <w:left w:val="none" w:sz="0" w:space="0" w:color="auto"/>
            <w:bottom w:val="none" w:sz="0" w:space="0" w:color="auto"/>
            <w:right w:val="none" w:sz="0" w:space="0" w:color="auto"/>
          </w:divBdr>
          <w:divsChild>
            <w:div w:id="162669530">
              <w:marLeft w:val="0"/>
              <w:marRight w:val="0"/>
              <w:marTop w:val="0"/>
              <w:marBottom w:val="0"/>
              <w:divBdr>
                <w:top w:val="none" w:sz="0" w:space="0" w:color="auto"/>
                <w:left w:val="none" w:sz="0" w:space="0" w:color="auto"/>
                <w:bottom w:val="none" w:sz="0" w:space="0" w:color="auto"/>
                <w:right w:val="none" w:sz="0" w:space="0" w:color="auto"/>
              </w:divBdr>
            </w:div>
          </w:divsChild>
        </w:div>
        <w:div w:id="162669520">
          <w:marLeft w:val="0"/>
          <w:marRight w:val="0"/>
          <w:marTop w:val="0"/>
          <w:marBottom w:val="0"/>
          <w:divBdr>
            <w:top w:val="none" w:sz="0" w:space="0" w:color="auto"/>
            <w:left w:val="none" w:sz="0" w:space="0" w:color="auto"/>
            <w:bottom w:val="none" w:sz="0" w:space="0" w:color="auto"/>
            <w:right w:val="none" w:sz="0" w:space="0" w:color="auto"/>
          </w:divBdr>
          <w:divsChild>
            <w:div w:id="162669536">
              <w:marLeft w:val="0"/>
              <w:marRight w:val="0"/>
              <w:marTop w:val="0"/>
              <w:marBottom w:val="0"/>
              <w:divBdr>
                <w:top w:val="none" w:sz="0" w:space="0" w:color="auto"/>
                <w:left w:val="none" w:sz="0" w:space="0" w:color="auto"/>
                <w:bottom w:val="none" w:sz="0" w:space="0" w:color="auto"/>
                <w:right w:val="none" w:sz="0" w:space="0" w:color="auto"/>
              </w:divBdr>
            </w:div>
          </w:divsChild>
        </w:div>
        <w:div w:id="162669521">
          <w:marLeft w:val="0"/>
          <w:marRight w:val="0"/>
          <w:marTop w:val="0"/>
          <w:marBottom w:val="0"/>
          <w:divBdr>
            <w:top w:val="none" w:sz="0" w:space="0" w:color="auto"/>
            <w:left w:val="none" w:sz="0" w:space="0" w:color="auto"/>
            <w:bottom w:val="none" w:sz="0" w:space="0" w:color="auto"/>
            <w:right w:val="none" w:sz="0" w:space="0" w:color="auto"/>
          </w:divBdr>
          <w:divsChild>
            <w:div w:id="162669519">
              <w:marLeft w:val="0"/>
              <w:marRight w:val="0"/>
              <w:marTop w:val="0"/>
              <w:marBottom w:val="0"/>
              <w:divBdr>
                <w:top w:val="none" w:sz="0" w:space="0" w:color="auto"/>
                <w:left w:val="none" w:sz="0" w:space="0" w:color="auto"/>
                <w:bottom w:val="none" w:sz="0" w:space="0" w:color="auto"/>
                <w:right w:val="none" w:sz="0" w:space="0" w:color="auto"/>
              </w:divBdr>
            </w:div>
          </w:divsChild>
        </w:div>
        <w:div w:id="162669524">
          <w:marLeft w:val="0"/>
          <w:marRight w:val="0"/>
          <w:marTop w:val="0"/>
          <w:marBottom w:val="0"/>
          <w:divBdr>
            <w:top w:val="none" w:sz="0" w:space="0" w:color="auto"/>
            <w:left w:val="none" w:sz="0" w:space="0" w:color="auto"/>
            <w:bottom w:val="none" w:sz="0" w:space="0" w:color="auto"/>
            <w:right w:val="none" w:sz="0" w:space="0" w:color="auto"/>
          </w:divBdr>
          <w:divsChild>
            <w:div w:id="162669522">
              <w:marLeft w:val="0"/>
              <w:marRight w:val="0"/>
              <w:marTop w:val="0"/>
              <w:marBottom w:val="0"/>
              <w:divBdr>
                <w:top w:val="none" w:sz="0" w:space="0" w:color="auto"/>
                <w:left w:val="none" w:sz="0" w:space="0" w:color="auto"/>
                <w:bottom w:val="none" w:sz="0" w:space="0" w:color="auto"/>
                <w:right w:val="none" w:sz="0" w:space="0" w:color="auto"/>
              </w:divBdr>
            </w:div>
          </w:divsChild>
        </w:div>
        <w:div w:id="162669525">
          <w:marLeft w:val="0"/>
          <w:marRight w:val="0"/>
          <w:marTop w:val="0"/>
          <w:marBottom w:val="0"/>
          <w:divBdr>
            <w:top w:val="none" w:sz="0" w:space="0" w:color="auto"/>
            <w:left w:val="none" w:sz="0" w:space="0" w:color="auto"/>
            <w:bottom w:val="none" w:sz="0" w:space="0" w:color="auto"/>
            <w:right w:val="none" w:sz="0" w:space="0" w:color="auto"/>
          </w:divBdr>
          <w:divsChild>
            <w:div w:id="162669553">
              <w:marLeft w:val="0"/>
              <w:marRight w:val="0"/>
              <w:marTop w:val="0"/>
              <w:marBottom w:val="0"/>
              <w:divBdr>
                <w:top w:val="none" w:sz="0" w:space="0" w:color="auto"/>
                <w:left w:val="none" w:sz="0" w:space="0" w:color="auto"/>
                <w:bottom w:val="none" w:sz="0" w:space="0" w:color="auto"/>
                <w:right w:val="none" w:sz="0" w:space="0" w:color="auto"/>
              </w:divBdr>
            </w:div>
          </w:divsChild>
        </w:div>
        <w:div w:id="162669526">
          <w:marLeft w:val="0"/>
          <w:marRight w:val="0"/>
          <w:marTop w:val="0"/>
          <w:marBottom w:val="0"/>
          <w:divBdr>
            <w:top w:val="none" w:sz="0" w:space="0" w:color="auto"/>
            <w:left w:val="none" w:sz="0" w:space="0" w:color="auto"/>
            <w:bottom w:val="none" w:sz="0" w:space="0" w:color="auto"/>
            <w:right w:val="none" w:sz="0" w:space="0" w:color="auto"/>
          </w:divBdr>
          <w:divsChild>
            <w:div w:id="162669503">
              <w:marLeft w:val="0"/>
              <w:marRight w:val="0"/>
              <w:marTop w:val="0"/>
              <w:marBottom w:val="0"/>
              <w:divBdr>
                <w:top w:val="none" w:sz="0" w:space="0" w:color="auto"/>
                <w:left w:val="none" w:sz="0" w:space="0" w:color="auto"/>
                <w:bottom w:val="none" w:sz="0" w:space="0" w:color="auto"/>
                <w:right w:val="none" w:sz="0" w:space="0" w:color="auto"/>
              </w:divBdr>
            </w:div>
          </w:divsChild>
        </w:div>
        <w:div w:id="162669528">
          <w:marLeft w:val="0"/>
          <w:marRight w:val="0"/>
          <w:marTop w:val="0"/>
          <w:marBottom w:val="0"/>
          <w:divBdr>
            <w:top w:val="none" w:sz="0" w:space="0" w:color="auto"/>
            <w:left w:val="none" w:sz="0" w:space="0" w:color="auto"/>
            <w:bottom w:val="none" w:sz="0" w:space="0" w:color="auto"/>
            <w:right w:val="none" w:sz="0" w:space="0" w:color="auto"/>
          </w:divBdr>
          <w:divsChild>
            <w:div w:id="162669531">
              <w:marLeft w:val="0"/>
              <w:marRight w:val="0"/>
              <w:marTop w:val="0"/>
              <w:marBottom w:val="0"/>
              <w:divBdr>
                <w:top w:val="none" w:sz="0" w:space="0" w:color="auto"/>
                <w:left w:val="none" w:sz="0" w:space="0" w:color="auto"/>
                <w:bottom w:val="none" w:sz="0" w:space="0" w:color="auto"/>
                <w:right w:val="none" w:sz="0" w:space="0" w:color="auto"/>
              </w:divBdr>
            </w:div>
          </w:divsChild>
        </w:div>
        <w:div w:id="162669529">
          <w:marLeft w:val="0"/>
          <w:marRight w:val="0"/>
          <w:marTop w:val="0"/>
          <w:marBottom w:val="0"/>
          <w:divBdr>
            <w:top w:val="none" w:sz="0" w:space="0" w:color="auto"/>
            <w:left w:val="none" w:sz="0" w:space="0" w:color="auto"/>
            <w:bottom w:val="none" w:sz="0" w:space="0" w:color="auto"/>
            <w:right w:val="none" w:sz="0" w:space="0" w:color="auto"/>
          </w:divBdr>
          <w:divsChild>
            <w:div w:id="162669548">
              <w:marLeft w:val="0"/>
              <w:marRight w:val="0"/>
              <w:marTop w:val="0"/>
              <w:marBottom w:val="0"/>
              <w:divBdr>
                <w:top w:val="none" w:sz="0" w:space="0" w:color="auto"/>
                <w:left w:val="none" w:sz="0" w:space="0" w:color="auto"/>
                <w:bottom w:val="none" w:sz="0" w:space="0" w:color="auto"/>
                <w:right w:val="none" w:sz="0" w:space="0" w:color="auto"/>
              </w:divBdr>
            </w:div>
          </w:divsChild>
        </w:div>
        <w:div w:id="162669533">
          <w:marLeft w:val="0"/>
          <w:marRight w:val="0"/>
          <w:marTop w:val="0"/>
          <w:marBottom w:val="0"/>
          <w:divBdr>
            <w:top w:val="none" w:sz="0" w:space="0" w:color="auto"/>
            <w:left w:val="none" w:sz="0" w:space="0" w:color="auto"/>
            <w:bottom w:val="none" w:sz="0" w:space="0" w:color="auto"/>
            <w:right w:val="none" w:sz="0" w:space="0" w:color="auto"/>
          </w:divBdr>
          <w:divsChild>
            <w:div w:id="162669486">
              <w:marLeft w:val="0"/>
              <w:marRight w:val="0"/>
              <w:marTop w:val="0"/>
              <w:marBottom w:val="0"/>
              <w:divBdr>
                <w:top w:val="none" w:sz="0" w:space="0" w:color="auto"/>
                <w:left w:val="none" w:sz="0" w:space="0" w:color="auto"/>
                <w:bottom w:val="none" w:sz="0" w:space="0" w:color="auto"/>
                <w:right w:val="none" w:sz="0" w:space="0" w:color="auto"/>
              </w:divBdr>
            </w:div>
          </w:divsChild>
        </w:div>
        <w:div w:id="162669534">
          <w:marLeft w:val="0"/>
          <w:marRight w:val="0"/>
          <w:marTop w:val="0"/>
          <w:marBottom w:val="0"/>
          <w:divBdr>
            <w:top w:val="none" w:sz="0" w:space="0" w:color="auto"/>
            <w:left w:val="none" w:sz="0" w:space="0" w:color="auto"/>
            <w:bottom w:val="none" w:sz="0" w:space="0" w:color="auto"/>
            <w:right w:val="none" w:sz="0" w:space="0" w:color="auto"/>
          </w:divBdr>
          <w:divsChild>
            <w:div w:id="162669540">
              <w:marLeft w:val="0"/>
              <w:marRight w:val="0"/>
              <w:marTop w:val="0"/>
              <w:marBottom w:val="0"/>
              <w:divBdr>
                <w:top w:val="none" w:sz="0" w:space="0" w:color="auto"/>
                <w:left w:val="none" w:sz="0" w:space="0" w:color="auto"/>
                <w:bottom w:val="none" w:sz="0" w:space="0" w:color="auto"/>
                <w:right w:val="none" w:sz="0" w:space="0" w:color="auto"/>
              </w:divBdr>
            </w:div>
          </w:divsChild>
        </w:div>
        <w:div w:id="162669535">
          <w:marLeft w:val="0"/>
          <w:marRight w:val="0"/>
          <w:marTop w:val="0"/>
          <w:marBottom w:val="0"/>
          <w:divBdr>
            <w:top w:val="none" w:sz="0" w:space="0" w:color="auto"/>
            <w:left w:val="none" w:sz="0" w:space="0" w:color="auto"/>
            <w:bottom w:val="none" w:sz="0" w:space="0" w:color="auto"/>
            <w:right w:val="none" w:sz="0" w:space="0" w:color="auto"/>
          </w:divBdr>
          <w:divsChild>
            <w:div w:id="162669542">
              <w:marLeft w:val="0"/>
              <w:marRight w:val="0"/>
              <w:marTop w:val="0"/>
              <w:marBottom w:val="0"/>
              <w:divBdr>
                <w:top w:val="none" w:sz="0" w:space="0" w:color="auto"/>
                <w:left w:val="none" w:sz="0" w:space="0" w:color="auto"/>
                <w:bottom w:val="none" w:sz="0" w:space="0" w:color="auto"/>
                <w:right w:val="none" w:sz="0" w:space="0" w:color="auto"/>
              </w:divBdr>
            </w:div>
          </w:divsChild>
        </w:div>
        <w:div w:id="162669537">
          <w:marLeft w:val="0"/>
          <w:marRight w:val="0"/>
          <w:marTop w:val="0"/>
          <w:marBottom w:val="0"/>
          <w:divBdr>
            <w:top w:val="none" w:sz="0" w:space="0" w:color="auto"/>
            <w:left w:val="none" w:sz="0" w:space="0" w:color="auto"/>
            <w:bottom w:val="none" w:sz="0" w:space="0" w:color="auto"/>
            <w:right w:val="none" w:sz="0" w:space="0" w:color="auto"/>
          </w:divBdr>
          <w:divsChild>
            <w:div w:id="162669556">
              <w:marLeft w:val="0"/>
              <w:marRight w:val="0"/>
              <w:marTop w:val="0"/>
              <w:marBottom w:val="0"/>
              <w:divBdr>
                <w:top w:val="none" w:sz="0" w:space="0" w:color="auto"/>
                <w:left w:val="none" w:sz="0" w:space="0" w:color="auto"/>
                <w:bottom w:val="none" w:sz="0" w:space="0" w:color="auto"/>
                <w:right w:val="none" w:sz="0" w:space="0" w:color="auto"/>
              </w:divBdr>
            </w:div>
          </w:divsChild>
        </w:div>
        <w:div w:id="162669539">
          <w:marLeft w:val="0"/>
          <w:marRight w:val="0"/>
          <w:marTop w:val="0"/>
          <w:marBottom w:val="0"/>
          <w:divBdr>
            <w:top w:val="none" w:sz="0" w:space="0" w:color="auto"/>
            <w:left w:val="none" w:sz="0" w:space="0" w:color="auto"/>
            <w:bottom w:val="none" w:sz="0" w:space="0" w:color="auto"/>
            <w:right w:val="none" w:sz="0" w:space="0" w:color="auto"/>
          </w:divBdr>
          <w:divsChild>
            <w:div w:id="162669508">
              <w:marLeft w:val="0"/>
              <w:marRight w:val="0"/>
              <w:marTop w:val="0"/>
              <w:marBottom w:val="0"/>
              <w:divBdr>
                <w:top w:val="none" w:sz="0" w:space="0" w:color="auto"/>
                <w:left w:val="none" w:sz="0" w:space="0" w:color="auto"/>
                <w:bottom w:val="none" w:sz="0" w:space="0" w:color="auto"/>
                <w:right w:val="none" w:sz="0" w:space="0" w:color="auto"/>
              </w:divBdr>
            </w:div>
          </w:divsChild>
        </w:div>
        <w:div w:id="162669543">
          <w:marLeft w:val="0"/>
          <w:marRight w:val="0"/>
          <w:marTop w:val="0"/>
          <w:marBottom w:val="0"/>
          <w:divBdr>
            <w:top w:val="none" w:sz="0" w:space="0" w:color="auto"/>
            <w:left w:val="none" w:sz="0" w:space="0" w:color="auto"/>
            <w:bottom w:val="none" w:sz="0" w:space="0" w:color="auto"/>
            <w:right w:val="none" w:sz="0" w:space="0" w:color="auto"/>
          </w:divBdr>
          <w:divsChild>
            <w:div w:id="162669572">
              <w:marLeft w:val="0"/>
              <w:marRight w:val="0"/>
              <w:marTop w:val="0"/>
              <w:marBottom w:val="0"/>
              <w:divBdr>
                <w:top w:val="none" w:sz="0" w:space="0" w:color="auto"/>
                <w:left w:val="none" w:sz="0" w:space="0" w:color="auto"/>
                <w:bottom w:val="none" w:sz="0" w:space="0" w:color="auto"/>
                <w:right w:val="none" w:sz="0" w:space="0" w:color="auto"/>
              </w:divBdr>
            </w:div>
          </w:divsChild>
        </w:div>
        <w:div w:id="162669544">
          <w:marLeft w:val="0"/>
          <w:marRight w:val="0"/>
          <w:marTop w:val="0"/>
          <w:marBottom w:val="0"/>
          <w:divBdr>
            <w:top w:val="none" w:sz="0" w:space="0" w:color="auto"/>
            <w:left w:val="none" w:sz="0" w:space="0" w:color="auto"/>
            <w:bottom w:val="none" w:sz="0" w:space="0" w:color="auto"/>
            <w:right w:val="none" w:sz="0" w:space="0" w:color="auto"/>
          </w:divBdr>
          <w:divsChild>
            <w:div w:id="162669552">
              <w:marLeft w:val="0"/>
              <w:marRight w:val="0"/>
              <w:marTop w:val="0"/>
              <w:marBottom w:val="0"/>
              <w:divBdr>
                <w:top w:val="none" w:sz="0" w:space="0" w:color="auto"/>
                <w:left w:val="none" w:sz="0" w:space="0" w:color="auto"/>
                <w:bottom w:val="none" w:sz="0" w:space="0" w:color="auto"/>
                <w:right w:val="none" w:sz="0" w:space="0" w:color="auto"/>
              </w:divBdr>
            </w:div>
          </w:divsChild>
        </w:div>
        <w:div w:id="162669545">
          <w:marLeft w:val="0"/>
          <w:marRight w:val="0"/>
          <w:marTop w:val="0"/>
          <w:marBottom w:val="0"/>
          <w:divBdr>
            <w:top w:val="none" w:sz="0" w:space="0" w:color="auto"/>
            <w:left w:val="none" w:sz="0" w:space="0" w:color="auto"/>
            <w:bottom w:val="none" w:sz="0" w:space="0" w:color="auto"/>
            <w:right w:val="none" w:sz="0" w:space="0" w:color="auto"/>
          </w:divBdr>
          <w:divsChild>
            <w:div w:id="162669516">
              <w:marLeft w:val="0"/>
              <w:marRight w:val="0"/>
              <w:marTop w:val="0"/>
              <w:marBottom w:val="0"/>
              <w:divBdr>
                <w:top w:val="none" w:sz="0" w:space="0" w:color="auto"/>
                <w:left w:val="none" w:sz="0" w:space="0" w:color="auto"/>
                <w:bottom w:val="none" w:sz="0" w:space="0" w:color="auto"/>
                <w:right w:val="none" w:sz="0" w:space="0" w:color="auto"/>
              </w:divBdr>
            </w:div>
          </w:divsChild>
        </w:div>
        <w:div w:id="162669546">
          <w:marLeft w:val="0"/>
          <w:marRight w:val="0"/>
          <w:marTop w:val="0"/>
          <w:marBottom w:val="0"/>
          <w:divBdr>
            <w:top w:val="none" w:sz="0" w:space="0" w:color="auto"/>
            <w:left w:val="none" w:sz="0" w:space="0" w:color="auto"/>
            <w:bottom w:val="none" w:sz="0" w:space="0" w:color="auto"/>
            <w:right w:val="none" w:sz="0" w:space="0" w:color="auto"/>
          </w:divBdr>
          <w:divsChild>
            <w:div w:id="162669561">
              <w:marLeft w:val="0"/>
              <w:marRight w:val="0"/>
              <w:marTop w:val="0"/>
              <w:marBottom w:val="0"/>
              <w:divBdr>
                <w:top w:val="none" w:sz="0" w:space="0" w:color="auto"/>
                <w:left w:val="none" w:sz="0" w:space="0" w:color="auto"/>
                <w:bottom w:val="none" w:sz="0" w:space="0" w:color="auto"/>
                <w:right w:val="none" w:sz="0" w:space="0" w:color="auto"/>
              </w:divBdr>
            </w:div>
          </w:divsChild>
        </w:div>
        <w:div w:id="162669547">
          <w:marLeft w:val="0"/>
          <w:marRight w:val="0"/>
          <w:marTop w:val="0"/>
          <w:marBottom w:val="0"/>
          <w:divBdr>
            <w:top w:val="none" w:sz="0" w:space="0" w:color="auto"/>
            <w:left w:val="none" w:sz="0" w:space="0" w:color="auto"/>
            <w:bottom w:val="none" w:sz="0" w:space="0" w:color="auto"/>
            <w:right w:val="none" w:sz="0" w:space="0" w:color="auto"/>
          </w:divBdr>
          <w:divsChild>
            <w:div w:id="162669502">
              <w:marLeft w:val="0"/>
              <w:marRight w:val="0"/>
              <w:marTop w:val="0"/>
              <w:marBottom w:val="0"/>
              <w:divBdr>
                <w:top w:val="none" w:sz="0" w:space="0" w:color="auto"/>
                <w:left w:val="none" w:sz="0" w:space="0" w:color="auto"/>
                <w:bottom w:val="none" w:sz="0" w:space="0" w:color="auto"/>
                <w:right w:val="none" w:sz="0" w:space="0" w:color="auto"/>
              </w:divBdr>
            </w:div>
          </w:divsChild>
        </w:div>
        <w:div w:id="162669551">
          <w:marLeft w:val="0"/>
          <w:marRight w:val="0"/>
          <w:marTop w:val="0"/>
          <w:marBottom w:val="0"/>
          <w:divBdr>
            <w:top w:val="none" w:sz="0" w:space="0" w:color="auto"/>
            <w:left w:val="none" w:sz="0" w:space="0" w:color="auto"/>
            <w:bottom w:val="none" w:sz="0" w:space="0" w:color="auto"/>
            <w:right w:val="none" w:sz="0" w:space="0" w:color="auto"/>
          </w:divBdr>
          <w:divsChild>
            <w:div w:id="162669554">
              <w:marLeft w:val="0"/>
              <w:marRight w:val="0"/>
              <w:marTop w:val="0"/>
              <w:marBottom w:val="0"/>
              <w:divBdr>
                <w:top w:val="none" w:sz="0" w:space="0" w:color="auto"/>
                <w:left w:val="none" w:sz="0" w:space="0" w:color="auto"/>
                <w:bottom w:val="none" w:sz="0" w:space="0" w:color="auto"/>
                <w:right w:val="none" w:sz="0" w:space="0" w:color="auto"/>
              </w:divBdr>
            </w:div>
          </w:divsChild>
        </w:div>
        <w:div w:id="162669557">
          <w:marLeft w:val="0"/>
          <w:marRight w:val="0"/>
          <w:marTop w:val="0"/>
          <w:marBottom w:val="0"/>
          <w:divBdr>
            <w:top w:val="none" w:sz="0" w:space="0" w:color="auto"/>
            <w:left w:val="none" w:sz="0" w:space="0" w:color="auto"/>
            <w:bottom w:val="none" w:sz="0" w:space="0" w:color="auto"/>
            <w:right w:val="none" w:sz="0" w:space="0" w:color="auto"/>
          </w:divBdr>
          <w:divsChild>
            <w:div w:id="162669532">
              <w:marLeft w:val="0"/>
              <w:marRight w:val="0"/>
              <w:marTop w:val="0"/>
              <w:marBottom w:val="0"/>
              <w:divBdr>
                <w:top w:val="none" w:sz="0" w:space="0" w:color="auto"/>
                <w:left w:val="none" w:sz="0" w:space="0" w:color="auto"/>
                <w:bottom w:val="none" w:sz="0" w:space="0" w:color="auto"/>
                <w:right w:val="none" w:sz="0" w:space="0" w:color="auto"/>
              </w:divBdr>
            </w:div>
          </w:divsChild>
        </w:div>
        <w:div w:id="162669558">
          <w:marLeft w:val="0"/>
          <w:marRight w:val="0"/>
          <w:marTop w:val="0"/>
          <w:marBottom w:val="0"/>
          <w:divBdr>
            <w:top w:val="none" w:sz="0" w:space="0" w:color="auto"/>
            <w:left w:val="none" w:sz="0" w:space="0" w:color="auto"/>
            <w:bottom w:val="none" w:sz="0" w:space="0" w:color="auto"/>
            <w:right w:val="none" w:sz="0" w:space="0" w:color="auto"/>
          </w:divBdr>
          <w:divsChild>
            <w:div w:id="162669509">
              <w:marLeft w:val="0"/>
              <w:marRight w:val="0"/>
              <w:marTop w:val="0"/>
              <w:marBottom w:val="0"/>
              <w:divBdr>
                <w:top w:val="none" w:sz="0" w:space="0" w:color="auto"/>
                <w:left w:val="none" w:sz="0" w:space="0" w:color="auto"/>
                <w:bottom w:val="none" w:sz="0" w:space="0" w:color="auto"/>
                <w:right w:val="none" w:sz="0" w:space="0" w:color="auto"/>
              </w:divBdr>
            </w:div>
          </w:divsChild>
        </w:div>
        <w:div w:id="162669560">
          <w:marLeft w:val="0"/>
          <w:marRight w:val="0"/>
          <w:marTop w:val="0"/>
          <w:marBottom w:val="0"/>
          <w:divBdr>
            <w:top w:val="none" w:sz="0" w:space="0" w:color="auto"/>
            <w:left w:val="none" w:sz="0" w:space="0" w:color="auto"/>
            <w:bottom w:val="none" w:sz="0" w:space="0" w:color="auto"/>
            <w:right w:val="none" w:sz="0" w:space="0" w:color="auto"/>
          </w:divBdr>
          <w:divsChild>
            <w:div w:id="162669511">
              <w:marLeft w:val="0"/>
              <w:marRight w:val="0"/>
              <w:marTop w:val="0"/>
              <w:marBottom w:val="0"/>
              <w:divBdr>
                <w:top w:val="none" w:sz="0" w:space="0" w:color="auto"/>
                <w:left w:val="none" w:sz="0" w:space="0" w:color="auto"/>
                <w:bottom w:val="none" w:sz="0" w:space="0" w:color="auto"/>
                <w:right w:val="none" w:sz="0" w:space="0" w:color="auto"/>
              </w:divBdr>
            </w:div>
          </w:divsChild>
        </w:div>
        <w:div w:id="162669562">
          <w:marLeft w:val="0"/>
          <w:marRight w:val="0"/>
          <w:marTop w:val="0"/>
          <w:marBottom w:val="0"/>
          <w:divBdr>
            <w:top w:val="none" w:sz="0" w:space="0" w:color="auto"/>
            <w:left w:val="none" w:sz="0" w:space="0" w:color="auto"/>
            <w:bottom w:val="none" w:sz="0" w:space="0" w:color="auto"/>
            <w:right w:val="none" w:sz="0" w:space="0" w:color="auto"/>
          </w:divBdr>
          <w:divsChild>
            <w:div w:id="162669513">
              <w:marLeft w:val="0"/>
              <w:marRight w:val="0"/>
              <w:marTop w:val="0"/>
              <w:marBottom w:val="0"/>
              <w:divBdr>
                <w:top w:val="none" w:sz="0" w:space="0" w:color="auto"/>
                <w:left w:val="none" w:sz="0" w:space="0" w:color="auto"/>
                <w:bottom w:val="none" w:sz="0" w:space="0" w:color="auto"/>
                <w:right w:val="none" w:sz="0" w:space="0" w:color="auto"/>
              </w:divBdr>
            </w:div>
          </w:divsChild>
        </w:div>
        <w:div w:id="162669563">
          <w:marLeft w:val="0"/>
          <w:marRight w:val="0"/>
          <w:marTop w:val="0"/>
          <w:marBottom w:val="0"/>
          <w:divBdr>
            <w:top w:val="none" w:sz="0" w:space="0" w:color="auto"/>
            <w:left w:val="none" w:sz="0" w:space="0" w:color="auto"/>
            <w:bottom w:val="none" w:sz="0" w:space="0" w:color="auto"/>
            <w:right w:val="none" w:sz="0" w:space="0" w:color="auto"/>
          </w:divBdr>
          <w:divsChild>
            <w:div w:id="162669492">
              <w:marLeft w:val="0"/>
              <w:marRight w:val="0"/>
              <w:marTop w:val="0"/>
              <w:marBottom w:val="0"/>
              <w:divBdr>
                <w:top w:val="none" w:sz="0" w:space="0" w:color="auto"/>
                <w:left w:val="none" w:sz="0" w:space="0" w:color="auto"/>
                <w:bottom w:val="none" w:sz="0" w:space="0" w:color="auto"/>
                <w:right w:val="none" w:sz="0" w:space="0" w:color="auto"/>
              </w:divBdr>
            </w:div>
          </w:divsChild>
        </w:div>
        <w:div w:id="162669564">
          <w:marLeft w:val="0"/>
          <w:marRight w:val="0"/>
          <w:marTop w:val="0"/>
          <w:marBottom w:val="0"/>
          <w:divBdr>
            <w:top w:val="none" w:sz="0" w:space="0" w:color="auto"/>
            <w:left w:val="none" w:sz="0" w:space="0" w:color="auto"/>
            <w:bottom w:val="none" w:sz="0" w:space="0" w:color="auto"/>
            <w:right w:val="none" w:sz="0" w:space="0" w:color="auto"/>
          </w:divBdr>
          <w:divsChild>
            <w:div w:id="162669565">
              <w:marLeft w:val="0"/>
              <w:marRight w:val="0"/>
              <w:marTop w:val="0"/>
              <w:marBottom w:val="0"/>
              <w:divBdr>
                <w:top w:val="none" w:sz="0" w:space="0" w:color="auto"/>
                <w:left w:val="none" w:sz="0" w:space="0" w:color="auto"/>
                <w:bottom w:val="none" w:sz="0" w:space="0" w:color="auto"/>
                <w:right w:val="none" w:sz="0" w:space="0" w:color="auto"/>
              </w:divBdr>
            </w:div>
          </w:divsChild>
        </w:div>
        <w:div w:id="162669566">
          <w:marLeft w:val="0"/>
          <w:marRight w:val="0"/>
          <w:marTop w:val="0"/>
          <w:marBottom w:val="0"/>
          <w:divBdr>
            <w:top w:val="none" w:sz="0" w:space="0" w:color="auto"/>
            <w:left w:val="none" w:sz="0" w:space="0" w:color="auto"/>
            <w:bottom w:val="none" w:sz="0" w:space="0" w:color="auto"/>
            <w:right w:val="none" w:sz="0" w:space="0" w:color="auto"/>
          </w:divBdr>
          <w:divsChild>
            <w:div w:id="162669491">
              <w:marLeft w:val="0"/>
              <w:marRight w:val="0"/>
              <w:marTop w:val="0"/>
              <w:marBottom w:val="0"/>
              <w:divBdr>
                <w:top w:val="none" w:sz="0" w:space="0" w:color="auto"/>
                <w:left w:val="none" w:sz="0" w:space="0" w:color="auto"/>
                <w:bottom w:val="none" w:sz="0" w:space="0" w:color="auto"/>
                <w:right w:val="none" w:sz="0" w:space="0" w:color="auto"/>
              </w:divBdr>
            </w:div>
          </w:divsChild>
        </w:div>
        <w:div w:id="162669567">
          <w:marLeft w:val="0"/>
          <w:marRight w:val="0"/>
          <w:marTop w:val="0"/>
          <w:marBottom w:val="0"/>
          <w:divBdr>
            <w:top w:val="none" w:sz="0" w:space="0" w:color="auto"/>
            <w:left w:val="none" w:sz="0" w:space="0" w:color="auto"/>
            <w:bottom w:val="none" w:sz="0" w:space="0" w:color="auto"/>
            <w:right w:val="none" w:sz="0" w:space="0" w:color="auto"/>
          </w:divBdr>
          <w:divsChild>
            <w:div w:id="162669523">
              <w:marLeft w:val="0"/>
              <w:marRight w:val="0"/>
              <w:marTop w:val="0"/>
              <w:marBottom w:val="0"/>
              <w:divBdr>
                <w:top w:val="none" w:sz="0" w:space="0" w:color="auto"/>
                <w:left w:val="none" w:sz="0" w:space="0" w:color="auto"/>
                <w:bottom w:val="none" w:sz="0" w:space="0" w:color="auto"/>
                <w:right w:val="none" w:sz="0" w:space="0" w:color="auto"/>
              </w:divBdr>
            </w:div>
          </w:divsChild>
        </w:div>
        <w:div w:id="162669569">
          <w:marLeft w:val="0"/>
          <w:marRight w:val="0"/>
          <w:marTop w:val="0"/>
          <w:marBottom w:val="0"/>
          <w:divBdr>
            <w:top w:val="none" w:sz="0" w:space="0" w:color="auto"/>
            <w:left w:val="none" w:sz="0" w:space="0" w:color="auto"/>
            <w:bottom w:val="none" w:sz="0" w:space="0" w:color="auto"/>
            <w:right w:val="none" w:sz="0" w:space="0" w:color="auto"/>
          </w:divBdr>
          <w:divsChild>
            <w:div w:id="162669527">
              <w:marLeft w:val="0"/>
              <w:marRight w:val="0"/>
              <w:marTop w:val="0"/>
              <w:marBottom w:val="0"/>
              <w:divBdr>
                <w:top w:val="none" w:sz="0" w:space="0" w:color="auto"/>
                <w:left w:val="none" w:sz="0" w:space="0" w:color="auto"/>
                <w:bottom w:val="none" w:sz="0" w:space="0" w:color="auto"/>
                <w:right w:val="none" w:sz="0" w:space="0" w:color="auto"/>
              </w:divBdr>
            </w:div>
          </w:divsChild>
        </w:div>
        <w:div w:id="162669570">
          <w:marLeft w:val="0"/>
          <w:marRight w:val="0"/>
          <w:marTop w:val="0"/>
          <w:marBottom w:val="0"/>
          <w:divBdr>
            <w:top w:val="none" w:sz="0" w:space="0" w:color="auto"/>
            <w:left w:val="none" w:sz="0" w:space="0" w:color="auto"/>
            <w:bottom w:val="none" w:sz="0" w:space="0" w:color="auto"/>
            <w:right w:val="none" w:sz="0" w:space="0" w:color="auto"/>
          </w:divBdr>
          <w:divsChild>
            <w:div w:id="162669493">
              <w:marLeft w:val="0"/>
              <w:marRight w:val="0"/>
              <w:marTop w:val="0"/>
              <w:marBottom w:val="0"/>
              <w:divBdr>
                <w:top w:val="none" w:sz="0" w:space="0" w:color="auto"/>
                <w:left w:val="none" w:sz="0" w:space="0" w:color="auto"/>
                <w:bottom w:val="none" w:sz="0" w:space="0" w:color="auto"/>
                <w:right w:val="none" w:sz="0" w:space="0" w:color="auto"/>
              </w:divBdr>
            </w:div>
          </w:divsChild>
        </w:div>
        <w:div w:id="162669571">
          <w:marLeft w:val="0"/>
          <w:marRight w:val="0"/>
          <w:marTop w:val="0"/>
          <w:marBottom w:val="0"/>
          <w:divBdr>
            <w:top w:val="none" w:sz="0" w:space="0" w:color="auto"/>
            <w:left w:val="none" w:sz="0" w:space="0" w:color="auto"/>
            <w:bottom w:val="none" w:sz="0" w:space="0" w:color="auto"/>
            <w:right w:val="none" w:sz="0" w:space="0" w:color="auto"/>
          </w:divBdr>
          <w:divsChild>
            <w:div w:id="1626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https://lh5.googleusercontent.com/W4w5Tz2bnHywwfu_u1QyJBruJDmC9vxQI3LQazmolvJbdZQtOc2a-FUBU8HtUlFzw7IGVQN5ljBk0-S_5p7sXYYUkVQUD_Vmj1owaO-kwps5raY29E3Z_Qg6TsspuijKCTHiwysA31qRR1038EZf21Q" TargetMode="External"/><Relationship Id="rId26" Type="http://schemas.openxmlformats.org/officeDocument/2006/relationships/image" Target="https://lh4.googleusercontent.com/M3g2BGALtKHKimfUMFII3h1CN-ZakOcsia-2FGLj7Z0LLfJr7x59Ch6kVQfUrf-dCPRCOdDGvKM2MkV45_jZgffUanFZTl1Z5UYfUzNuQxn3jz3CEU0TCwZIf8C3c8tWRragv0V7g6EwjJYi6vktX0M"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https://lh5.googleusercontent.com/p8EjHtOgNUFayn85Cr4o_WwQ1jW0t2O_msFMPK7Rm_IFPJmuZDQDzs1l-eQzO17qsW0A6Aguvxff5Y4L3BCbHCf7ZdTghM1Dm28WQtgsy9GMIRuhJLvTLBGBDlCKUpBE4p_fE_JcalMdv0A1t5jKQcE" TargetMode="External"/><Relationship Id="rId42" Type="http://schemas.openxmlformats.org/officeDocument/2006/relationships/image" Target="media/image21.png"/><Relationship Id="rId47" Type="http://schemas.openxmlformats.org/officeDocument/2006/relationships/image" Target="https://lh3.googleusercontent.com/CoRh1Xdqk2FFZLsWzcmrPtExySYRhr_KAPifMlsRl4ViUA_PavOwfBIRnctoMKB37tC1Jc3gqtDW_2RW1ULtO---3E0LhXMHxQiy3AbDtnGzm74BPZnQZDBrAMp-oexi-P0flvVIo4M1-DI2BjR7rqI" TargetMode="External"/><Relationship Id="rId50" Type="http://schemas.openxmlformats.org/officeDocument/2006/relationships/image" Target="media/image25.png"/><Relationship Id="rId55" Type="http://schemas.openxmlformats.org/officeDocument/2006/relationships/image" Target="https://lh3.googleusercontent.com/JWF-mR5MmAFUkSwCvPLeJPxENqe_w8Wnj5VNBYZP0dlVYkU4SF0LU3upKZfHYEkvXUZjWufjxQgAZ2dwV-wYOSGIPdsVv8tzHNio4FX6iecEBf6slgYVAnEPaRY7Y2YBChS7Ju6cSABVs0kzb7gnO5Y" TargetMode="External"/><Relationship Id="rId63" Type="http://schemas.openxmlformats.org/officeDocument/2006/relationships/image" Target="https://lh3.googleusercontent.com/_hbGTB-3ikLLNnTBd4rY3ASthmPH3d-dMeE-b6d7PQOXQVU7fQSCv33YQcQnWNzVIrJmTLOHlu0gbjehvGgMDpn7IBLywczHFpI_4ZxBae9SHTJxH-9mU6D66TwosHn_FCFz0axVVma3LOsUgw-mZ3Q" TargetMode="External"/><Relationship Id="rId68" Type="http://schemas.openxmlformats.org/officeDocument/2006/relationships/image" Target="media/image34.png"/><Relationship Id="rId7" Type="http://schemas.openxmlformats.org/officeDocument/2006/relationships/image" Target="https://lh6.googleusercontent.com/OAXI6B3S1hIC0zMe44avdkc-p74baZbYi_3PnB5YNbXoOUXUve0LqnNzFcmAfcql6vhqeEaB-puqiPhNf7tGgv4C2Vfjw3n7mhVbz6yhwd_VD3OhgQR3WG3rCVvDgc_iK1Evih7CTo7Dtiu_UD_qlq4"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s://lh6.googleusercontent.com/AYye8Xjdf89rSvcYBO85f3qf9HvZlfTlc4-9mhwShWK1ZgMBHcHyIvihQa7fxbyRygB99JoPnAkHvZSBajERH5gFcphyfY1JbumdBQOgrtpxzE-2auWlEUPNIMOgGLOutZMnbNSInIFSjr3Z4hE3yM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https://lh6.googleusercontent.com/az5ykK68l_BfTBeyNzDKo6dBSUk9H06rg8JlNNXd4dabAiyFFclris9qV9HjLMTgquCez2dxmc5EqxXNnXD_egkBIVJkhKirQCbnUbGiNTb7RHaz2Vl3xTCzrvzIbI8JS4MnN3gQiPdTtE2v35gJy7U" TargetMode="External"/><Relationship Id="rId32" Type="http://schemas.openxmlformats.org/officeDocument/2006/relationships/image" Target="https://lh6.googleusercontent.com/SDvHOHPb1-BPEYnj9GKnF8G_nCp7C_cM2LhUqO_VhgMTE0FnrfLIa2FPmG5LbwyhR_u8q6LRSasUgDZG_dMvYNTmetP91_5ftZFMGydu03FZOZHZrv1JUH0I27n40VrF0xE-9pIT9jgi1mcJ-wyWYGk" TargetMode="External"/><Relationship Id="rId37" Type="http://schemas.openxmlformats.org/officeDocument/2006/relationships/image" Target="media/image18.png"/><Relationship Id="rId40" Type="http://schemas.openxmlformats.org/officeDocument/2006/relationships/image" Target="https://lh3.googleusercontent.com/k0qj9z3jwRTqeUVcwaZxPbvscsi7n_ilRzI0QtHXj5ATCe0fzsyTj8xZy_lqsJtFagKAtLc2QwXO2rNUrQ7oIwGUq30JD2DGRJUr8mhQHg9FlWxH1wybPO_Afi937Ohstb2dMa39KnkH-lI6O45OqgY" TargetMode="External"/><Relationship Id="rId45" Type="http://schemas.openxmlformats.org/officeDocument/2006/relationships/image" Target="https://lh6.googleusercontent.com/lWlNnwuTJm1iUh3WI_gC-pSPcJs-qWqMy_FkeXHsi8Ze4YywmFsyssfVoI6rPnart6NMiCfuUjUieShQNrOfi8sfAQHRMDO2Z6lKef-0UOz09UkfcxHrpZ940DCm0y9CB_uvyXimqIFYutHfJI4Rve4" TargetMode="External"/><Relationship Id="rId53" Type="http://schemas.openxmlformats.org/officeDocument/2006/relationships/image" Target="https://lh5.googleusercontent.com/4l2TthwCulYH6Fl0OcEVoZCC8d9m6h7FjSrSyTvmVKxksn7-UcTUbw8Ipxh5I3URtGKI5gnNkuzlk8ogON6toN8KwnJi5C6ULFTZQuyRI47qyfRBROoAVscS72Q5OInTstLQwnu4JU8Tjvoik6ou8HM" TargetMode="External"/><Relationship Id="rId58" Type="http://schemas.openxmlformats.org/officeDocument/2006/relationships/image" Target="media/image29.png"/><Relationship Id="rId66"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https://lh6.googleusercontent.com/UhtvVMywJUC3wGtCQIpQdr2fyEWvmm0cFKO5-unVCM-Hh47st1un1OwmttadO1VAflpag0wU97r82bZcrr8laY9RbDUIP-0mLfEV4frxv4TzLaEU1B7FOdy10eLo4Fx768jKtlR3Ou05e98f7gitHCc" TargetMode="External"/><Relationship Id="rId36" Type="http://schemas.openxmlformats.org/officeDocument/2006/relationships/image" Target="https://lh6.googleusercontent.com/nn6vtoYbKhOsQ4QYrHAYt5HbXW7T1aJ_eyV2gps1tWemNj4tQm7GhMfO7XB3Wpqu_mp9UAFADz1OX-q1UyTg2xfTqkbEZkaxBntzsOb4mJ0wB_eKMXc5ZCb0VYrGSFc2I0NeONsOP_OAgs6moHQmjSY" TargetMode="External"/><Relationship Id="rId49" Type="http://schemas.openxmlformats.org/officeDocument/2006/relationships/image" Target="https://lh5.googleusercontent.com/8klcvDHGH4aywy5zkJiCy5vdI5ZOqDn1BHsaunA2STANyRK0UKKE__iAhcpbVfnTThqBM-CN1AQLUyeDwTojP0TZavBjYwnUW1tcWcSWovBUh6YUd8J2akcIGckiY0mXiUMzWyqqMxnfOVMkMvmilwM" TargetMode="External"/><Relationship Id="rId57" Type="http://schemas.openxmlformats.org/officeDocument/2006/relationships/image" Target="https://lh5.googleusercontent.com/y7CcCsVY15J9Bmzl-zrRCugWxMMB7RxcarcG4LETjo5VOoEUB17Tj4U9tg1mPOIVJYCxr-DTRmzWqC_EQeFiSbFjg4HGtq2UJUjfm3x4iqeKfWxNy2rgtrhOzSJIvwiQpLMdIDfUpxIERZ57Ufim_aU" TargetMode="External"/><Relationship Id="rId61" Type="http://schemas.openxmlformats.org/officeDocument/2006/relationships/image" Target="https://lh3.googleusercontent.com/67JjAjrw0zHlWGgpjxng-Nhn3wsSrv9w4Rc7HqeBRHscoJogYlxd5WlLFExYMtXGEbSj25sd3phQhYzCEsFxjzNvthjoqxLOB7AaEdjcEVB6W8XoH7smcOSR5tKgvSJ1GrYqDeTaH7JwyYQsr3AI6Ww"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https://lh6.googleusercontent.com/X0bapwxpxKIffKvcyyoJMpAwkk0xvktEYQqaOMIhj2NhVcAmqJW8kOZON9gfWXXwU_wj6z7eysPOY9IXX58GgAlsEi91w-PY_Qpzn9P8z7xJ35gVvAJUikfshXNQKsjxWdcKy3cbVrcMagQiitSCOeE" TargetMode="External"/><Relationship Id="rId4" Type="http://schemas.openxmlformats.org/officeDocument/2006/relationships/webSettings" Target="webSettings.xml"/><Relationship Id="rId9" Type="http://schemas.openxmlformats.org/officeDocument/2006/relationships/image" Target="https://lh5.googleusercontent.com/ZovxkijHdTJ7m9PW-0eMrQkK36SRE5dM2ZHak9b_x6ma1iSwfVuvk3WQBBM9py-sggwogOR7pn8uTue-Dy0o5R3sPt_RfMUaPTWFvnI-53Yydx5w4I_wd6AuXGxBkbTEsl3I5IG-JBRZKCCWUEU4r6E" TargetMode="External"/><Relationship Id="rId14" Type="http://schemas.openxmlformats.org/officeDocument/2006/relationships/image" Target="https://lh3.googleusercontent.com/GLSmY-TTZB12_Xlci6dmBqqJSHRU_DhFUL1UqnpIgZ-l0eqybHDKfkSl4SzwZl1Zcjr4ZXd4goiEOs5R7f2igX6wR_oveddn_rOmZicTti7BrcljdoTRBwjUUcnmZVi5S4CyO1TUwaf2f_gSi0tY0P8" TargetMode="External"/><Relationship Id="rId22" Type="http://schemas.openxmlformats.org/officeDocument/2006/relationships/image" Target="https://lh6.googleusercontent.com/i7lgYua7cgBqm3VcI0zJppnRZcaQIq7Fv_h4lzJckW5Y_wbg1QhyanqO_6RjCVyL_-Q2KfFqKi6wrsGh26XQ5svFd63XFYWLNLs_TEOoMH8QxNqdWwnN17jzVoJ1oDoXpZxpg9R57qOV-QzCGWBCEA0" TargetMode="External"/><Relationship Id="rId27" Type="http://schemas.openxmlformats.org/officeDocument/2006/relationships/image" Target="media/image13.png"/><Relationship Id="rId30" Type="http://schemas.openxmlformats.org/officeDocument/2006/relationships/image" Target="https://lh6.googleusercontent.com/oRwFNQZfxcd2QMPoN0guUEzWfouKE90LX6bF1RpM_zZKneyWIFRIH-Bsk98nJ5x7TtKdgRljekmm3RujIOFHzZmq8EbH19rpQj6TgMkJyjiasjepYSSgH8fha9mwo8gVZ4dLIkhPVVwrKbFw3ftd8UI" TargetMode="External"/><Relationship Id="rId35" Type="http://schemas.openxmlformats.org/officeDocument/2006/relationships/image" Target="media/image17.png"/><Relationship Id="rId43" Type="http://schemas.openxmlformats.org/officeDocument/2006/relationships/image" Target="https://lh5.googleusercontent.com/CI0nY4Ykzc2k-52pP0f98NAhYRkqPOXQM1h-5j0H9khogDcLG9f9zQr0k6MN6pjJ-5ihoCjS7uZP8MDSGnfmnJiij58HirdvAyEwyl2gFim66yg6ciuDHuUStzCB1maStAw-At8s0Z7OgcKk685smgw" TargetMode="External"/><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image" Target="https://lh4.googleusercontent.com/iFaunFEEGBgqVm7ox6q6oytyYiT43SiCHUbKaukGxBY426EvAvPGNQ4OsL9fNu6y50jQpw8nQ9Hqgu5bvLh8JbudcPY_-oAoEEw_P3NioH7jV64gcqWKqFb_tuc6jIJoumYwUsLYipmtxKjaHPSK9pU" TargetMode="External"/><Relationship Id="rId8" Type="http://schemas.openxmlformats.org/officeDocument/2006/relationships/image" Target="media/image3.png"/><Relationship Id="rId51" Type="http://schemas.openxmlformats.org/officeDocument/2006/relationships/image" Target="https://lh6.googleusercontent.com/Mt7IquDSGtS7H-ttFWXex4vC-ntLMjOm3cf_vKgtaSUjQ7FGGPFAPjIDg6ipJ1jNLmzQW8xjV9Az4gaKrZbUj7Uzdz6egWK5iGAl9YQf426Kpm5o3wtC7MDWcuVz3v_7k35k_1JQETpnBxP8dE22YbA" TargetMode="External"/><Relationship Id="rId3" Type="http://schemas.openxmlformats.org/officeDocument/2006/relationships/settings" Target="settings.xml"/><Relationship Id="rId12" Type="http://schemas.openxmlformats.org/officeDocument/2006/relationships/image" Target="https://lh3.googleusercontent.com/5U6OBXyT4h1dUNBKsnbGxEc5T9jbpcMbbg3SkZb_XoKTS-u5TdXFvNDop5oyuCeC05rvTt_CS8PUorlR8vYbKtlKzkOr6Oj8b9yCxIbQH6L3oG9AJJcbbdjYxDmXocmNVYzwQ1rOFQu1BIBGEqsfMuE"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https://lh4.googleusercontent.com/EBH9GaST27oyf4T6PMwdFwt_iOz9wgIBekhG7xItMyItC65e9O0DDf2Rro5TXXwATGUrxgSSPH5rYazJGgsOj4Op6t27rgeoP2FLco9cmYd7qlU9eF8iqyQsFA4SMoZJffDck0gw2I4dqjN8fPc6LKI" TargetMode="External"/><Relationship Id="rId46" Type="http://schemas.openxmlformats.org/officeDocument/2006/relationships/image" Target="media/image23.png"/><Relationship Id="rId59" Type="http://schemas.openxmlformats.org/officeDocument/2006/relationships/image" Target="https://lh6.googleusercontent.com/WbbkbxzB1ePqP-CaQWdk1UjW4H7FzvNQlxBYypInD8Adnc-UkK3hjDt05EDABW3G4G8_fsz2TOwGzQeV74-T3SVQ5cHmRHfX99bSay5r2Uhi_oV2_Lri9esWton32UJfcJC3M6P5-PDry_ZkfAp9KUw" TargetMode="External"/><Relationship Id="rId67" Type="http://schemas.openxmlformats.org/officeDocument/2006/relationships/image" Target="https://lh4.googleusercontent.com/ZblELO2OOWRnTf52zkCwEnJqugGRXeBMmTqk1zsmwIkRfHFaaJs3NPfW3fjnBum9vi_ihrao3MlyEe4tRHbRkaNxN2jKfEC4swFNw4urNlmtaKSOcHP8JnOFM_eeYphCzkjTCQljLk42_AS136_9GMA" TargetMode="External"/><Relationship Id="rId20" Type="http://schemas.openxmlformats.org/officeDocument/2006/relationships/image" Target="https://lh5.googleusercontent.com/vBK1XS1uy7FiZIKG6RpjrTafLSTHEB-l1dnC84NNcvU_bhm4dFkYjyuiyooWOjlp0tOpthlvnmywMnfinp46CCNndS8p2Ini-rzNOjUi8pxco5ipasL2H-KWNBf9cyvUDwLYXNVa4rLrBoqw4jZodnE" TargetMode="External"/><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634</TotalTime>
  <Pages>19</Pages>
  <Words>16056</Words>
  <Characters>9152</Characters>
  <Application>Microsoft Office Word</Application>
  <DocSecurity>0</DocSecurity>
  <Lines>76</Lines>
  <Paragraphs>50</Paragraphs>
  <ScaleCrop>false</ScaleCrop>
  <Company/>
  <LinksUpToDate>false</LinksUpToDate>
  <CharactersWithSpaces>25158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Віталій Кушла</dc:creator>
  <cp:keywords/>
  <dc:description/>
  <cp:lastModifiedBy>user</cp:lastModifiedBy>
  <cp:revision>72</cp:revision>
  <dcterms:created xsi:type="dcterms:W3CDTF">2023-04-06T18:12:00Z</dcterms:created>
  <dcterms:modified xsi:type="dcterms:W3CDTF">2025-11-05T10:36:00Z</dcterms:modified>
</cp:coreProperties>
</file>