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67F8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14:paraId="6C517BD1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14:paraId="0D080241" w14:textId="77777777" w:rsidR="00C65D6B" w:rsidRDefault="00C65D6B" w:rsidP="00C65D6B">
      <w:pPr>
        <w:jc w:val="center"/>
      </w:pPr>
    </w:p>
    <w:p w14:paraId="074B3EE0" w14:textId="77777777" w:rsidR="00C65D6B" w:rsidRDefault="00C65D6B" w:rsidP="00C65D6B">
      <w:pPr>
        <w:jc w:val="center"/>
      </w:pPr>
    </w:p>
    <w:p w14:paraId="6CB7C0E2" w14:textId="77777777" w:rsidR="00C65D6B" w:rsidRDefault="00C65D6B" w:rsidP="00C65D6B">
      <w:pPr>
        <w:jc w:val="center"/>
      </w:pPr>
    </w:p>
    <w:p w14:paraId="606F9011" w14:textId="77777777" w:rsidR="00C65D6B" w:rsidRDefault="00C65D6B" w:rsidP="00C65D6B">
      <w:pPr>
        <w:jc w:val="center"/>
      </w:pPr>
    </w:p>
    <w:p w14:paraId="32F6C0A8" w14:textId="77777777" w:rsidR="00C65D6B" w:rsidRDefault="00C65D6B" w:rsidP="00C65D6B">
      <w:pPr>
        <w:jc w:val="center"/>
      </w:pPr>
    </w:p>
    <w:p w14:paraId="3F49B6C3" w14:textId="77777777" w:rsidR="00C65D6B" w:rsidRDefault="00C65D6B" w:rsidP="00C65D6B">
      <w:pPr>
        <w:jc w:val="center"/>
      </w:pPr>
    </w:p>
    <w:p w14:paraId="09F5267E" w14:textId="77777777" w:rsidR="00C65D6B" w:rsidRDefault="00C65D6B" w:rsidP="00C65D6B">
      <w:pPr>
        <w:jc w:val="center"/>
      </w:pPr>
    </w:p>
    <w:p w14:paraId="1CD26679" w14:textId="77777777" w:rsidR="00C65D6B" w:rsidRDefault="00C65D6B" w:rsidP="00C65D6B">
      <w:pPr>
        <w:jc w:val="center"/>
      </w:pPr>
    </w:p>
    <w:p w14:paraId="4EB1FA5C" w14:textId="77777777" w:rsidR="00C65D6B" w:rsidRDefault="00C65D6B" w:rsidP="00C65D6B">
      <w:pPr>
        <w:jc w:val="center"/>
      </w:pPr>
    </w:p>
    <w:p w14:paraId="1CDE836D" w14:textId="77777777"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ЗВІТ</w:t>
      </w:r>
    </w:p>
    <w:p w14:paraId="1F64A492" w14:textId="6E245C75"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CA0493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2304AD" w:rsidRPr="002304AD">
        <w:rPr>
          <w:b/>
          <w:bCs/>
          <w:color w:val="000000"/>
          <w:sz w:val="32"/>
          <w:szCs w:val="32"/>
        </w:rPr>
        <w:t>Комп’ютерно-інтегровані системи автоматики та робототехніки</w:t>
      </w:r>
      <w:r w:rsidR="00746A7B">
        <w:rPr>
          <w:b/>
          <w:bCs/>
          <w:color w:val="000000"/>
          <w:sz w:val="32"/>
          <w:szCs w:val="32"/>
        </w:rPr>
        <w:t>»</w:t>
      </w:r>
      <w:r>
        <w:rPr>
          <w:b/>
          <w:bCs/>
          <w:color w:val="000000"/>
          <w:sz w:val="32"/>
          <w:szCs w:val="32"/>
        </w:rPr>
        <w:t xml:space="preserve"> </w:t>
      </w:r>
      <w:r w:rsidRPr="00C65D6B">
        <w:rPr>
          <w:b/>
          <w:bCs/>
          <w:color w:val="000000"/>
          <w:sz w:val="32"/>
          <w:szCs w:val="32"/>
        </w:rPr>
        <w:t xml:space="preserve">щодо рівня обізнаності </w:t>
      </w:r>
      <w:r w:rsidR="00746A7B">
        <w:rPr>
          <w:b/>
          <w:bCs/>
          <w:color w:val="000000"/>
          <w:sz w:val="32"/>
          <w:szCs w:val="32"/>
        </w:rPr>
        <w:br/>
      </w:r>
      <w:r w:rsidRPr="00C65D6B">
        <w:rPr>
          <w:b/>
          <w:bCs/>
          <w:color w:val="000000"/>
          <w:sz w:val="32"/>
          <w:szCs w:val="32"/>
        </w:rPr>
        <w:t>з питань академічної доброчесності</w:t>
      </w:r>
    </w:p>
    <w:p w14:paraId="730A42D0" w14:textId="77777777" w:rsidR="00C65D6B" w:rsidRDefault="00C65D6B" w:rsidP="00C65D6B">
      <w:pPr>
        <w:jc w:val="center"/>
      </w:pPr>
    </w:p>
    <w:p w14:paraId="6BB2143B" w14:textId="77777777" w:rsidR="00C65D6B" w:rsidRDefault="00C65D6B" w:rsidP="00C65D6B">
      <w:pPr>
        <w:jc w:val="center"/>
      </w:pPr>
    </w:p>
    <w:p w14:paraId="29BF0037" w14:textId="77777777" w:rsidR="00C65D6B" w:rsidRDefault="00C65D6B" w:rsidP="00C65D6B">
      <w:pPr>
        <w:jc w:val="center"/>
      </w:pPr>
    </w:p>
    <w:p w14:paraId="1F77FD4C" w14:textId="77777777" w:rsidR="00C65D6B" w:rsidRPr="00876CBC" w:rsidRDefault="00C65D6B" w:rsidP="00C65D6B">
      <w:pPr>
        <w:jc w:val="center"/>
      </w:pPr>
    </w:p>
    <w:p w14:paraId="593D12BE" w14:textId="77777777" w:rsidR="00C65D6B" w:rsidRPr="00876CBC" w:rsidRDefault="00C65D6B" w:rsidP="00C65D6B">
      <w:pPr>
        <w:jc w:val="center"/>
      </w:pPr>
    </w:p>
    <w:p w14:paraId="1704DD77" w14:textId="77777777" w:rsidR="00C65D6B" w:rsidRDefault="00C65D6B" w:rsidP="00C65D6B">
      <w:pPr>
        <w:jc w:val="center"/>
      </w:pPr>
    </w:p>
    <w:p w14:paraId="30B0DAEC" w14:textId="77777777"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 wp14:anchorId="27C92763" wp14:editId="6AF8CE7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CB6E86" w14:textId="77777777" w:rsidR="00C65D6B" w:rsidRDefault="00C65D6B" w:rsidP="00C65D6B">
      <w:pPr>
        <w:jc w:val="center"/>
      </w:pPr>
    </w:p>
    <w:p w14:paraId="165BB58B" w14:textId="77777777" w:rsidR="00C65D6B" w:rsidRDefault="00C65D6B" w:rsidP="00C65D6B">
      <w:pPr>
        <w:jc w:val="center"/>
      </w:pPr>
    </w:p>
    <w:p w14:paraId="57504513" w14:textId="77777777" w:rsidR="00C65D6B" w:rsidRDefault="00C65D6B" w:rsidP="00C65D6B">
      <w:pPr>
        <w:jc w:val="center"/>
      </w:pPr>
    </w:p>
    <w:p w14:paraId="12372B11" w14:textId="77777777" w:rsidR="00C65D6B" w:rsidRDefault="00C65D6B" w:rsidP="00C65D6B">
      <w:pPr>
        <w:jc w:val="center"/>
      </w:pPr>
    </w:p>
    <w:p w14:paraId="697BE5EB" w14:textId="77777777"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14:paraId="513051CB" w14:textId="77777777"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5BEC86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14:paraId="431A7088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14:paraId="685BE0D4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7CD1389" w14:textId="77777777"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>Опитування проводилося шляхом online-анкетування за допомогою сервісу Google</w:t>
      </w:r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4CF">
        <w:rPr>
          <w:rFonts w:ascii="Times New Roman" w:hAnsi="Times New Roman" w:cs="Times New Roman"/>
          <w:sz w:val="28"/>
          <w:szCs w:val="28"/>
        </w:rPr>
        <w:t>Forms анонімно та на добровільних засадах.</w:t>
      </w:r>
    </w:p>
    <w:p w14:paraId="3E3F7FA6" w14:textId="02798892"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C834E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12CA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здобувачів вищої освіти, що склало </w:t>
      </w:r>
      <w:r w:rsidR="00612CA0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Pr="0000716D">
        <w:rPr>
          <w:rFonts w:ascii="Times New Roman" w:hAnsi="Times New Roman" w:cs="Times New Roman"/>
          <w:color w:val="000000"/>
          <w:sz w:val="28"/>
          <w:szCs w:val="28"/>
        </w:rPr>
        <w:t>% від загального контингенту здобувачів даної освітньої програми.</w:t>
      </w:r>
    </w:p>
    <w:p w14:paraId="2510C5D8" w14:textId="33C33782" w:rsidR="00C4186C" w:rsidRDefault="00C4186C" w:rsidP="00C65D6B">
      <w:pPr>
        <w:jc w:val="center"/>
      </w:pPr>
    </w:p>
    <w:p w14:paraId="3885819C" w14:textId="5B0F24C6" w:rsidR="000214FC" w:rsidRDefault="00CC2B7E" w:rsidP="00C65D6B">
      <w:pPr>
        <w:jc w:val="center"/>
      </w:pPr>
      <w:r>
        <w:rPr>
          <w:noProof/>
        </w:rPr>
        <w:drawing>
          <wp:inline distT="0" distB="0" distL="0" distR="0" wp14:anchorId="6F02AD2C" wp14:editId="54BA6ABE">
            <wp:extent cx="5457825" cy="3024189"/>
            <wp:effectExtent l="0" t="0" r="9525" b="5080"/>
            <wp:docPr id="172466565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531959F-8168-402D-8751-3D386172BB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69BBEBC" w14:textId="3BD2F0B5" w:rsidR="00CC2B7E" w:rsidRDefault="00CC2B7E" w:rsidP="00C65D6B">
      <w:pPr>
        <w:jc w:val="center"/>
      </w:pPr>
      <w:r>
        <w:rPr>
          <w:noProof/>
        </w:rPr>
        <w:drawing>
          <wp:inline distT="0" distB="0" distL="0" distR="0" wp14:anchorId="26691A29" wp14:editId="291D5889">
            <wp:extent cx="5467350" cy="3033714"/>
            <wp:effectExtent l="0" t="0" r="0" b="14605"/>
            <wp:docPr id="103959940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4DDFC0BD-98C9-4E7B-AF1D-E796870AA9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7CC7D04" w14:textId="75D5D6C1" w:rsidR="000214FC" w:rsidRDefault="00CC2B7E" w:rsidP="00C65D6B">
      <w:pPr>
        <w:jc w:val="center"/>
      </w:pPr>
      <w:r>
        <w:rPr>
          <w:noProof/>
        </w:rPr>
        <w:lastRenderedPageBreak/>
        <w:drawing>
          <wp:inline distT="0" distB="0" distL="0" distR="0" wp14:anchorId="279C9DBB" wp14:editId="3E5BCCE6">
            <wp:extent cx="5486401" cy="3033715"/>
            <wp:effectExtent l="0" t="0" r="0" b="14605"/>
            <wp:docPr id="32887696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EFCE808D-7785-4610-B8BB-0E41BDC30F8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3A4DC1" w14:textId="6F0FCF89" w:rsidR="00CC2B7E" w:rsidRDefault="00CC2B7E" w:rsidP="00C65D6B">
      <w:pPr>
        <w:jc w:val="center"/>
      </w:pPr>
      <w:r>
        <w:rPr>
          <w:noProof/>
        </w:rPr>
        <w:drawing>
          <wp:inline distT="0" distB="0" distL="0" distR="0" wp14:anchorId="4C99AD2F" wp14:editId="3E95CC00">
            <wp:extent cx="5486401" cy="3033715"/>
            <wp:effectExtent l="0" t="0" r="0" b="14605"/>
            <wp:docPr id="14959149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80CA95E5-17C7-4186-B36C-2EE8562B7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244662" w14:textId="77777777" w:rsidR="00D73C60" w:rsidRDefault="00D73C60" w:rsidP="001D2FE4">
      <w:pPr>
        <w:rPr>
          <w:b/>
        </w:rPr>
      </w:pPr>
    </w:p>
    <w:p w14:paraId="251EA825" w14:textId="0B334680" w:rsidR="001D2FE4" w:rsidRPr="004A38FD" w:rsidRDefault="001D2FE4" w:rsidP="001D2FE4">
      <w:pPr>
        <w:rPr>
          <w:b/>
        </w:rPr>
      </w:pPr>
      <w:r w:rsidRPr="004A38FD">
        <w:rPr>
          <w:b/>
        </w:rPr>
        <w:t>Що на Вашу думку є порушенням академічної доброчесності?</w:t>
      </w:r>
    </w:p>
    <w:p w14:paraId="24254F89" w14:textId="2D2B6133" w:rsidR="00E575E5" w:rsidRDefault="00070809" w:rsidP="001D2FE4">
      <w:r>
        <w:t>19</w:t>
      </w:r>
      <w:r w:rsidR="0008376E" w:rsidRPr="0008376E">
        <w:t xml:space="preserve">% опитуваних </w:t>
      </w:r>
      <w:r w:rsidR="00E575E5" w:rsidRPr="0008376E">
        <w:t>не відпові</w:t>
      </w:r>
      <w:r w:rsidR="0008376E" w:rsidRPr="0008376E">
        <w:t>ли</w:t>
      </w:r>
      <w:r w:rsidR="00E575E5" w:rsidRPr="0008376E">
        <w:t xml:space="preserve"> на запитання. Інші надали наступні відповіді:</w:t>
      </w:r>
    </w:p>
    <w:p w14:paraId="61538256" w14:textId="7E4FD98D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ресурсів автора без згоди чи згадки про автора, або присвоєння авторства не будучи автором.</w:t>
      </w:r>
    </w:p>
    <w:p w14:paraId="5BBC0910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чужих робіт, списування, використання нейромереж, та інших інструментів що ставлять вас в нерівні умови з іншими</w:t>
      </w:r>
    </w:p>
    <w:p w14:paraId="4582531F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Порушення академічної доброчесності — це коли студент обманює під час навчання: списує, привласнює чужу роботу, вигадує дані чи купує оцінки.</w:t>
      </w:r>
    </w:p>
    <w:p w14:paraId="33BBA7AD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14:paraId="411C6267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Не зазначення авторів, на роботи яких посилались, списування, обрання за основу чужі роботи</w:t>
      </w:r>
    </w:p>
    <w:p w14:paraId="78F7D8FD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Списування плагіат інформації</w:t>
      </w:r>
    </w:p>
    <w:p w14:paraId="27CD0AC0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00222FFC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чужих робіт як основу своєї</w:t>
      </w:r>
    </w:p>
    <w:p w14:paraId="3A978DEB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632C5320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Видання чужих заслуг за свої</w:t>
      </w:r>
    </w:p>
    <w:p w14:paraId="367DEA49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lastRenderedPageBreak/>
        <w:t>Порушенням академічної доброчесності є будь-які нечесні дії в навчанні чи науці, зокрема списування, плагіат, фальсифікація та привласнення чужих результатів.</w:t>
      </w:r>
    </w:p>
    <w:p w14:paraId="1791CF6F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Присвоєння чужих робіт</w:t>
      </w:r>
    </w:p>
    <w:p w14:paraId="4FCF91CA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6918E2A0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Плагіат, фальсифікація</w:t>
      </w:r>
    </w:p>
    <w:p w14:paraId="7ABAF1B5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Надання не своєї інформації у звітах та наукових роботах</w:t>
      </w:r>
    </w:p>
    <w:p w14:paraId="1C526D58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Не самостійне виконання завдань.</w:t>
      </w:r>
    </w:p>
    <w:p w14:paraId="213983A4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інформації без вказаного джерела</w:t>
      </w:r>
    </w:p>
    <w:p w14:paraId="367BE6AC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Ігнорування вчителів</w:t>
      </w:r>
    </w:p>
    <w:p w14:paraId="0C19CD4C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Списування і використання без джерел</w:t>
      </w:r>
    </w:p>
    <w:p w14:paraId="54E58931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Цитування сужоі інформаці без опису джерел, посилань на ню. Виставлення чужих розрахунків, роздумів як своїх.</w:t>
      </w:r>
    </w:p>
    <w:p w14:paraId="468EDE35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Копіювання</w:t>
      </w:r>
    </w:p>
    <w:p w14:paraId="71EF695F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Поцупити в когось його напрацювання чи дослідження.</w:t>
      </w:r>
    </w:p>
    <w:p w14:paraId="08AA64B7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chatgpt</w:t>
      </w:r>
    </w:p>
    <w:p w14:paraId="0BE6760F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використовувати чужі праці</w:t>
      </w:r>
    </w:p>
    <w:p w14:paraId="234BCC0F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чужої інформації</w:t>
      </w:r>
    </w:p>
    <w:p w14:paraId="2DE00E2D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Списування в тд</w:t>
      </w:r>
    </w:p>
    <w:p w14:paraId="078CAD11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Запозичення без вказання джерела</w:t>
      </w:r>
    </w:p>
    <w:p w14:paraId="0F928C34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5ED73559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штучного інтелекту</w:t>
      </w:r>
    </w:p>
    <w:p w14:paraId="01268BDA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Запозичення без відповідних посилань</w:t>
      </w:r>
    </w:p>
    <w:p w14:paraId="3ECFC89E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чужої інформації на користь своєї</w:t>
      </w:r>
    </w:p>
    <w:p w14:paraId="4450257F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Крадіжка чужої роботи і видавання її за свою</w:t>
      </w:r>
    </w:p>
    <w:p w14:paraId="51BB651C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Коли люди перекатують повністю все з інтернету при написанні курсових та дипломних робіт та інше</w:t>
      </w:r>
    </w:p>
    <w:p w14:paraId="1D22B333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Обман, корупція, плагіат, списування.</w:t>
      </w:r>
    </w:p>
    <w:p w14:paraId="57415EB4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Видання чужих робіт/дослідів за свої</w:t>
      </w:r>
    </w:p>
    <w:p w14:paraId="48F13A19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14:paraId="694E9DCF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Використання ші</w:t>
      </w:r>
    </w:p>
    <w:p w14:paraId="5C2D119A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Присвоєння чужих здобутків, наукових праць, відкриттів, тощо,собі</w:t>
      </w:r>
    </w:p>
    <w:p w14:paraId="48091B29" w14:textId="77777777" w:rsidR="00D73C60" w:rsidRPr="00D73C60" w:rsidRDefault="00D73C60" w:rsidP="00D73C60">
      <w:pPr>
        <w:pStyle w:val="a3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73C60">
        <w:rPr>
          <w:rFonts w:ascii="Calibri" w:eastAsia="Times New Roman" w:hAnsi="Calibri" w:cs="Calibri"/>
          <w:color w:val="000000"/>
          <w:lang w:eastAsia="uk-UA"/>
        </w:rPr>
        <w:t>сліпе використання ШІ</w:t>
      </w:r>
    </w:p>
    <w:p w14:paraId="256E1327" w14:textId="0AE18CCC" w:rsidR="000214FC" w:rsidRDefault="000214FC" w:rsidP="001D2FE4">
      <w:pPr>
        <w:rPr>
          <w:lang w:val="en-US"/>
        </w:rPr>
      </w:pPr>
    </w:p>
    <w:p w14:paraId="04D37A1C" w14:textId="63D1B5C6" w:rsidR="000214FC" w:rsidRDefault="00CC2B7E" w:rsidP="001D2FE4">
      <w:r>
        <w:rPr>
          <w:noProof/>
        </w:rPr>
        <w:drawing>
          <wp:inline distT="0" distB="0" distL="0" distR="0" wp14:anchorId="7F374C29" wp14:editId="0771BBEE">
            <wp:extent cx="5486401" cy="3033715"/>
            <wp:effectExtent l="0" t="0" r="0" b="14605"/>
            <wp:docPr id="1029999000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ADA77D05-861C-4A10-B257-1950D4A1EE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5A7B19E" w14:textId="6C80F193" w:rsidR="00CC2B7E" w:rsidRDefault="00CC2B7E" w:rsidP="001D2FE4">
      <w:r>
        <w:rPr>
          <w:noProof/>
        </w:rPr>
        <w:lastRenderedPageBreak/>
        <w:drawing>
          <wp:inline distT="0" distB="0" distL="0" distR="0" wp14:anchorId="29C0876B" wp14:editId="5A17E6D1">
            <wp:extent cx="5467350" cy="3095625"/>
            <wp:effectExtent l="0" t="0" r="0" b="9525"/>
            <wp:docPr id="1869814394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89267C43-1E97-4606-B085-5EF328D569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259BFD3" w14:textId="207D8816" w:rsidR="00CC2B7E" w:rsidRDefault="00CC2B7E" w:rsidP="001D2FE4">
      <w:r>
        <w:rPr>
          <w:noProof/>
        </w:rPr>
        <w:drawing>
          <wp:inline distT="0" distB="0" distL="0" distR="0" wp14:anchorId="0ADA64D9" wp14:editId="775B9CCA">
            <wp:extent cx="5457825" cy="3000374"/>
            <wp:effectExtent l="0" t="0" r="9525" b="10160"/>
            <wp:docPr id="162070067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BF516AF4-8894-4CD0-A714-9677CB7907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2BF197D" w14:textId="050825E3" w:rsidR="00CC2B7E" w:rsidRPr="00CC2B7E" w:rsidRDefault="00CC2B7E" w:rsidP="001D2FE4">
      <w:r>
        <w:rPr>
          <w:noProof/>
        </w:rPr>
        <w:drawing>
          <wp:inline distT="0" distB="0" distL="0" distR="0" wp14:anchorId="24A225A5" wp14:editId="7B8AFCE9">
            <wp:extent cx="5762625" cy="3114675"/>
            <wp:effectExtent l="0" t="0" r="9525" b="9525"/>
            <wp:docPr id="1654881003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4DC5F22E-99A6-4015-9BA9-5CA19056EC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483D83" w14:textId="77777777" w:rsidR="00E575E5" w:rsidRPr="004A38FD" w:rsidRDefault="00E575E5" w:rsidP="001D2FE4">
      <w:pPr>
        <w:rPr>
          <w:b/>
        </w:rPr>
      </w:pPr>
      <w:r w:rsidRPr="004A38FD">
        <w:rPr>
          <w:b/>
        </w:rPr>
        <w:lastRenderedPageBreak/>
        <w:t>Які, на Вашу думку, можливі шляхи уникнення плагіату під час навчання та написання кваліфікаційної роботи?</w:t>
      </w:r>
    </w:p>
    <w:p w14:paraId="776C80FC" w14:textId="6D94C192" w:rsidR="00E575E5" w:rsidRPr="00E575E5" w:rsidRDefault="00C77921" w:rsidP="001D2FE4">
      <w:r>
        <w:t>33</w:t>
      </w:r>
      <w:r w:rsidR="00763053">
        <w:t>%</w:t>
      </w:r>
      <w:r w:rsidR="00193DD0">
        <w:t xml:space="preserve"> </w:t>
      </w:r>
      <w:r w:rsidR="00E575E5" w:rsidRPr="00E575E5">
        <w:t>респондент</w:t>
      </w:r>
      <w:r w:rsidR="00763053">
        <w:t>ів</w:t>
      </w:r>
      <w:r w:rsidR="00E575E5" w:rsidRPr="00E575E5">
        <w:t xml:space="preserve"> залишили поле без відповіді.</w:t>
      </w:r>
      <w:r w:rsidR="00E575E5">
        <w:t xml:space="preserve"> Інші відповіли наступне:</w:t>
      </w:r>
    </w:p>
    <w:p w14:paraId="74124C46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Згадка про використанні джерела</w:t>
      </w:r>
    </w:p>
    <w:p w14:paraId="7D0519B4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Правильне оформлення списку джерел, цитат</w:t>
      </w:r>
    </w:p>
    <w:p w14:paraId="7AE6B108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Давати посилання на літературу звідки взяли інформацію, перефразовувати речення, які взяті з джерел, намагатися писати власні висловлювання</w:t>
      </w:r>
    </w:p>
    <w:p w14:paraId="7F227BD6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Писати без використання ШІ</w:t>
      </w:r>
    </w:p>
    <w:p w14:paraId="33BBFAE8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Упевнення у правдивості і вірності інформації</w:t>
      </w:r>
    </w:p>
    <w:p w14:paraId="4D95743E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Незнаю. Складне питання. Багато факторів впливають на це.</w:t>
      </w:r>
    </w:p>
    <w:p w14:paraId="79993FD1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Черпати інформацію з різних джерел</w:t>
      </w:r>
    </w:p>
    <w:p w14:paraId="07323834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Видача індивідуальних завдань для кожного студента</w:t>
      </w:r>
    </w:p>
    <w:p w14:paraId="7F5F964C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Дослідження літератури, правильне оформлення посилань</w:t>
      </w:r>
    </w:p>
    <w:p w14:paraId="101473D9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Більша кількість старань</w:t>
      </w:r>
    </w:p>
    <w:p w14:paraId="7BACF796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Перевірка через антиплагіатні системи</w:t>
      </w:r>
    </w:p>
    <w:p w14:paraId="35A338B1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Дотримуйтесь правил цитування та оформлення посилань на роботи інших авторів.</w:t>
      </w:r>
    </w:p>
    <w:p w14:paraId="51C2BA3D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Якісна провірка робіт</w:t>
      </w:r>
    </w:p>
    <w:p w14:paraId="687AAE6B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Проходження антиплагіату</w:t>
      </w:r>
    </w:p>
    <w:p w14:paraId="2E6D4816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Плагіат завжди буде якщо інформація яка проявляється не буде новою інформація повинна оновлюватися</w:t>
      </w:r>
    </w:p>
    <w:p w14:paraId="31734E35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Чітко пояснювати судентам того що вони не повинні робити. Давати актуальні джерала в достатній кількості, в зрозумілому трактуванні. Не завалювати студетів « непотрібною інформацією».</w:t>
      </w:r>
    </w:p>
    <w:p w14:paraId="2C1DFB91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ШІ</w:t>
      </w:r>
    </w:p>
    <w:p w14:paraId="1548B9C7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Доброчесність кожного студента, не показувати свої роботи, напрацювання.</w:t>
      </w:r>
    </w:p>
    <w:p w14:paraId="220BC171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Антиплагіат система</w:t>
      </w:r>
    </w:p>
    <w:p w14:paraId="3808BDBB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Провірка через ШІ</w:t>
      </w:r>
    </w:p>
    <w:p w14:paraId="2517EC5F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Відповідність вимогам</w:t>
      </w:r>
    </w:p>
    <w:p w14:paraId="21D3CC0F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використання антиплагігату</w:t>
      </w:r>
    </w:p>
    <w:p w14:paraId="5548233B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Рерайтинг</w:t>
      </w:r>
    </w:p>
    <w:p w14:paraId="4B7C68B9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Таких шляхів нема. Наприклад під час написання кваліфікаційної роботи студента заставляють писати дуже багато теорії, деяка може взагалі не відноситись до його практичного завдання , і всю цю інформацію сам студент знати не буде, та й не зможе і щоб написати це він шукає відповідні джерела в яких ця тема вже була розкрита. Взагалом це стосується не тільки кваліфікаційних робіт а й лабораторних, курсових мені потрібно розписувати теорію завдання</w:t>
      </w:r>
    </w:p>
    <w:p w14:paraId="335E952E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Відсутність запозичень</w:t>
      </w:r>
    </w:p>
    <w:p w14:paraId="326185EF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Використовувати різні джерела та вказувати на їх посилання</w:t>
      </w:r>
    </w:p>
    <w:p w14:paraId="625BE123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Потрібно більше використовувати літератури</w:t>
      </w:r>
    </w:p>
    <w:p w14:paraId="79D8E835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Треба робити власні висновки з отриманої інформації, порівнювати її з іншою і аналізувати це все</w:t>
      </w:r>
    </w:p>
    <w:p w14:paraId="11513A0F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Завчасний вибір теми дослідження, часте обговорення яке стосується виконання кваліфікаційнлї роботи з викладачем</w:t>
      </w:r>
    </w:p>
    <w:p w14:paraId="01BEAE8D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Контроль зі сторони викладачів</w:t>
      </w:r>
    </w:p>
    <w:p w14:paraId="74A8B498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Створення окремих проектів в рамках теми, які в подальшому можна об'єднати бо вони є частинами всієї кваліфікаційної роботи</w:t>
      </w:r>
    </w:p>
    <w:p w14:paraId="07251A1B" w14:textId="77777777" w:rsidR="00220275" w:rsidRPr="00220275" w:rsidRDefault="00220275" w:rsidP="00220275">
      <w:pPr>
        <w:pStyle w:val="a3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проінформованість наслідками</w:t>
      </w:r>
    </w:p>
    <w:p w14:paraId="2667B4D5" w14:textId="77777777" w:rsidR="00763053" w:rsidRPr="00841474" w:rsidRDefault="00763053" w:rsidP="00763053">
      <w:pPr>
        <w:pStyle w:val="a3"/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</w:p>
    <w:p w14:paraId="18AD349D" w14:textId="77777777" w:rsidR="00841474" w:rsidRDefault="00841474" w:rsidP="00841474">
      <w:pPr>
        <w:jc w:val="center"/>
        <w:rPr>
          <w:lang w:val="en-US"/>
        </w:rPr>
      </w:pPr>
    </w:p>
    <w:p w14:paraId="65CB3C4A" w14:textId="0671E407" w:rsidR="00841474" w:rsidRDefault="00CC2B7E" w:rsidP="00841474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A45A1F4" wp14:editId="4534E762">
            <wp:extent cx="5372100" cy="2819400"/>
            <wp:effectExtent l="0" t="0" r="0" b="0"/>
            <wp:docPr id="196396900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F0E1E2F-F65D-4B42-83E6-A4FA45B963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1AB5994" w14:textId="1264F4E9" w:rsidR="00841474" w:rsidRDefault="00CC2B7E" w:rsidP="0084147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61447D1" wp14:editId="325BA482">
            <wp:extent cx="5372100" cy="2828925"/>
            <wp:effectExtent l="0" t="0" r="0" b="0"/>
            <wp:docPr id="248912524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BED9057B-1DAB-4895-BBA0-D5CD69CA21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8FC69ED" w14:textId="4FD18857" w:rsidR="00841474" w:rsidRDefault="00703EC8" w:rsidP="00841474">
      <w:pPr>
        <w:jc w:val="center"/>
      </w:pPr>
      <w:r>
        <w:rPr>
          <w:noProof/>
        </w:rPr>
        <w:drawing>
          <wp:inline distT="0" distB="0" distL="0" distR="0" wp14:anchorId="346856E9" wp14:editId="3649512A">
            <wp:extent cx="5419725" cy="3048000"/>
            <wp:effectExtent l="0" t="0" r="0" b="0"/>
            <wp:docPr id="767463343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CAE79D4E-E34A-41A1-9DCD-078A23D4AE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DE49FCD" w14:textId="358210B9" w:rsidR="00CC2B7E" w:rsidRDefault="00703EC8" w:rsidP="00841474">
      <w:pPr>
        <w:jc w:val="center"/>
      </w:pPr>
      <w:r>
        <w:rPr>
          <w:noProof/>
        </w:rPr>
        <w:lastRenderedPageBreak/>
        <w:drawing>
          <wp:inline distT="0" distB="0" distL="0" distR="0" wp14:anchorId="59C86A9D" wp14:editId="2AFAAC3C">
            <wp:extent cx="5372100" cy="3124200"/>
            <wp:effectExtent l="0" t="0" r="0" b="0"/>
            <wp:docPr id="342087130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909948F4-3ED8-4062-AAED-A472722A67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648741F" w14:textId="24C9BF71" w:rsidR="00CC2B7E" w:rsidRDefault="00703EC8" w:rsidP="00841474">
      <w:pPr>
        <w:jc w:val="center"/>
      </w:pPr>
      <w:r>
        <w:rPr>
          <w:noProof/>
        </w:rPr>
        <w:drawing>
          <wp:inline distT="0" distB="0" distL="0" distR="0" wp14:anchorId="6AC20FA4" wp14:editId="4135B096">
            <wp:extent cx="5410200" cy="3057525"/>
            <wp:effectExtent l="0" t="0" r="0" b="0"/>
            <wp:docPr id="653871364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308FABAD-93D9-4F77-9C9E-E3DB708ED7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B33BC4C" w14:textId="65DB4D3C" w:rsidR="00CC2B7E" w:rsidRPr="00CC2B7E" w:rsidRDefault="00703EC8" w:rsidP="00841474">
      <w:pPr>
        <w:jc w:val="center"/>
      </w:pPr>
      <w:r>
        <w:rPr>
          <w:noProof/>
        </w:rPr>
        <w:drawing>
          <wp:inline distT="0" distB="0" distL="0" distR="0" wp14:anchorId="292EEBE9" wp14:editId="0BCB74A5">
            <wp:extent cx="5400675" cy="3143250"/>
            <wp:effectExtent l="0" t="0" r="0" b="0"/>
            <wp:docPr id="669062202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545D9C28-8692-44D6-A6E8-F487B95424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4CFA84D" w14:textId="77777777" w:rsidR="00DA55F1" w:rsidRPr="004A38FD" w:rsidRDefault="00DA55F1" w:rsidP="00E575E5">
      <w:pPr>
        <w:rPr>
          <w:b/>
        </w:rPr>
      </w:pPr>
      <w:r w:rsidRPr="004A38FD">
        <w:rPr>
          <w:b/>
        </w:rPr>
        <w:lastRenderedPageBreak/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14:paraId="4D78454C" w14:textId="5DED22D6" w:rsidR="000366C2" w:rsidRDefault="00655E7C" w:rsidP="00E575E5">
      <w:r>
        <w:t>40</w:t>
      </w:r>
      <w:r w:rsidR="00FA010E">
        <w:t xml:space="preserve">% </w:t>
      </w:r>
      <w:r w:rsidR="000366C2">
        <w:t>респондент</w:t>
      </w:r>
      <w:r w:rsidR="00FA010E">
        <w:t>ів</w:t>
      </w:r>
      <w:r w:rsidR="000366C2">
        <w:t xml:space="preserve"> не да</w:t>
      </w:r>
      <w:r w:rsidR="00FA010E">
        <w:t>ли</w:t>
      </w:r>
      <w:r w:rsidR="000366C2">
        <w:t xml:space="preserve"> відповідь на питання. Інші надали наступні відповіді:</w:t>
      </w:r>
    </w:p>
    <w:p w14:paraId="00340985" w14:textId="77777777" w:rsid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Зменшення обсягу мороки</w:t>
      </w:r>
    </w:p>
    <w:p w14:paraId="7699E784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Проведення лекцій, тренінгів, семінарів, створення систем перевірки на плагіат,</w:t>
      </w:r>
    </w:p>
    <w:p w14:paraId="0953AE24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Інформувати студентів</w:t>
      </w:r>
    </w:p>
    <w:p w14:paraId="6A4C3FDE" w14:textId="4B370075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 xml:space="preserve">Проведення частіше заходів про академічну доброчесність, робити пости що це і для чого воно </w:t>
      </w:r>
      <w:r w:rsidR="00655E7C" w:rsidRPr="00220275">
        <w:rPr>
          <w:rFonts w:ascii="Calibri" w:eastAsia="Times New Roman" w:hAnsi="Calibri" w:cs="Calibri"/>
          <w:color w:val="000000"/>
          <w:lang w:eastAsia="uk-UA"/>
        </w:rPr>
        <w:t>потрібне</w:t>
      </w:r>
      <w:r w:rsidRPr="00220275">
        <w:rPr>
          <w:rFonts w:ascii="Calibri" w:eastAsia="Times New Roman" w:hAnsi="Calibri" w:cs="Calibri"/>
          <w:color w:val="000000"/>
          <w:lang w:eastAsia="uk-UA"/>
        </w:rPr>
        <w:t xml:space="preserve"> :)</w:t>
      </w:r>
    </w:p>
    <w:p w14:paraId="0A3B089C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Проводження вебінарів</w:t>
      </w:r>
    </w:p>
    <w:p w14:paraId="71D6AE4D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Вебінари, практичні заняття, консультації з викладачами</w:t>
      </w:r>
    </w:p>
    <w:p w14:paraId="48FCF5FD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Заохочення</w:t>
      </w:r>
    </w:p>
    <w:p w14:paraId="5EEF133C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Інформаційні кампанії та тренінги</w:t>
      </w:r>
    </w:p>
    <w:p w14:paraId="14C1D69E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Використання онлайн-ресурсів: Застосування вебінарів, навчальних відео, рольових ігор для пояснення принципів доброчесності.</w:t>
      </w:r>
    </w:p>
    <w:p w14:paraId="6B531B80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Постійне нагадування</w:t>
      </w:r>
    </w:p>
    <w:p w14:paraId="3D249CCC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Залежно від обставин</w:t>
      </w:r>
    </w:p>
    <w:p w14:paraId="0FF4D6A3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Треба щоб люди самі хотіли треба їх навчити як правильно користуватися академічною недоброчесністю</w:t>
      </w:r>
    </w:p>
    <w:p w14:paraId="3EDADAB8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Нагороди за виконання роботи. Нехай це буде просто демонстрація цієї роботи при всіх і тим самим похвала того студента який це зробив.</w:t>
      </w:r>
    </w:p>
    <w:p w14:paraId="0C9126A5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Вебінари</w:t>
      </w:r>
    </w:p>
    <w:p w14:paraId="67F0BDA5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19A840D4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Тести</w:t>
      </w:r>
    </w:p>
    <w:p w14:paraId="66CBCF58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Конференції</w:t>
      </w:r>
    </w:p>
    <w:p w14:paraId="70E39674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Семінари</w:t>
      </w:r>
    </w:p>
    <w:p w14:paraId="660FD3E7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не знаю що відплвісти, вперше чую про академічну доброчесніть</w:t>
      </w:r>
    </w:p>
    <w:p w14:paraId="08413730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Тести</w:t>
      </w:r>
    </w:p>
    <w:p w14:paraId="48EEDFFD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Зі сторони викладача це просто обʼєктивне оцінювання студента, можливо з мінімальними поступками у разі якихось особистих ситуацій. Із сторони студента це (на мою думку)неможливо</w:t>
      </w:r>
    </w:p>
    <w:p w14:paraId="0F13C58E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Спілкування</w:t>
      </w:r>
    </w:p>
    <w:p w14:paraId="048E877F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Донесення інформації через соцмережі</w:t>
      </w:r>
    </w:p>
    <w:p w14:paraId="30511A1B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Індивідуальність завдання та чіткі пояснення його виконання</w:t>
      </w:r>
    </w:p>
    <w:p w14:paraId="32635B8C" w14:textId="5208E751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 xml:space="preserve">Полегшеня навчальної програми </w:t>
      </w:r>
      <w:r w:rsidR="00655E7C" w:rsidRPr="00220275">
        <w:rPr>
          <w:rFonts w:ascii="Calibri" w:eastAsia="Times New Roman" w:hAnsi="Calibri" w:cs="Calibri"/>
          <w:color w:val="000000"/>
          <w:lang w:eastAsia="uk-UA"/>
        </w:rPr>
        <w:t>наприклад</w:t>
      </w:r>
      <w:r w:rsidRPr="00220275">
        <w:rPr>
          <w:rFonts w:ascii="Calibri" w:eastAsia="Times New Roman" w:hAnsi="Calibri" w:cs="Calibri"/>
          <w:color w:val="000000"/>
          <w:lang w:eastAsia="uk-UA"/>
        </w:rPr>
        <w:t xml:space="preserve"> з виш мат</w:t>
      </w:r>
    </w:p>
    <w:p w14:paraId="28BBC641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Освітні програми та інтеграція в навчальний процес . Проведення тренінгів, лекцій і семінарів</w:t>
      </w:r>
    </w:p>
    <w:p w14:paraId="46B16E86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Підвищення оцінки виконаних завдань за дотримання академічної доброчесності</w:t>
      </w:r>
    </w:p>
    <w:p w14:paraId="1FE9EC63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інтерактивні лекції, тренінги та воркшопи з теми плагіату, самоплагіату, коректного цитування і т.д.</w:t>
      </w:r>
    </w:p>
    <w:p w14:paraId="4C5777C4" w14:textId="77777777" w:rsidR="00220275" w:rsidRPr="00220275" w:rsidRDefault="00220275" w:rsidP="00070809">
      <w:pPr>
        <w:pStyle w:val="a3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220275">
        <w:rPr>
          <w:rFonts w:ascii="Calibri" w:eastAsia="Times New Roman" w:hAnsi="Calibri" w:cs="Calibri"/>
          <w:color w:val="000000"/>
          <w:lang w:eastAsia="uk-UA"/>
        </w:rPr>
        <w:t>Спільна праці</w:t>
      </w:r>
    </w:p>
    <w:p w14:paraId="322374D4" w14:textId="1545C7CE" w:rsidR="00841474" w:rsidRDefault="00841474" w:rsidP="00070809">
      <w:pPr>
        <w:spacing w:after="0" w:line="240" w:lineRule="auto"/>
      </w:pPr>
    </w:p>
    <w:p w14:paraId="66743796" w14:textId="6B48D9E7" w:rsidR="00220275" w:rsidRDefault="00703EC8" w:rsidP="00E575E5">
      <w:r>
        <w:rPr>
          <w:noProof/>
        </w:rPr>
        <w:lastRenderedPageBreak/>
        <w:drawing>
          <wp:inline distT="0" distB="0" distL="0" distR="0" wp14:anchorId="64DC71FF" wp14:editId="12423592">
            <wp:extent cx="5457825" cy="3438525"/>
            <wp:effectExtent l="0" t="0" r="9525" b="9525"/>
            <wp:docPr id="1880539646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FA984F10-FA79-4C16-9235-56FDF404C7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220275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F5C"/>
    <w:multiLevelType w:val="hybridMultilevel"/>
    <w:tmpl w:val="BF9EB6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64AB"/>
    <w:multiLevelType w:val="hybridMultilevel"/>
    <w:tmpl w:val="9DECD6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42650"/>
    <w:multiLevelType w:val="hybridMultilevel"/>
    <w:tmpl w:val="0E681E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D3B2E"/>
    <w:multiLevelType w:val="hybridMultilevel"/>
    <w:tmpl w:val="310616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17059"/>
    <w:multiLevelType w:val="hybridMultilevel"/>
    <w:tmpl w:val="A26E02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664A3"/>
    <w:multiLevelType w:val="hybridMultilevel"/>
    <w:tmpl w:val="F7704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357B0"/>
    <w:multiLevelType w:val="hybridMultilevel"/>
    <w:tmpl w:val="A03A78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01F7F"/>
    <w:multiLevelType w:val="hybridMultilevel"/>
    <w:tmpl w:val="131A37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86E12"/>
    <w:multiLevelType w:val="hybridMultilevel"/>
    <w:tmpl w:val="097C3A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1324">
    <w:abstractNumId w:val="0"/>
  </w:num>
  <w:num w:numId="2" w16cid:durableId="1610964797">
    <w:abstractNumId w:val="6"/>
  </w:num>
  <w:num w:numId="3" w16cid:durableId="8988960">
    <w:abstractNumId w:val="3"/>
  </w:num>
  <w:num w:numId="4" w16cid:durableId="1265920106">
    <w:abstractNumId w:val="9"/>
  </w:num>
  <w:num w:numId="5" w16cid:durableId="447968725">
    <w:abstractNumId w:val="7"/>
  </w:num>
  <w:num w:numId="6" w16cid:durableId="1949967771">
    <w:abstractNumId w:val="11"/>
  </w:num>
  <w:num w:numId="7" w16cid:durableId="1596404277">
    <w:abstractNumId w:val="4"/>
  </w:num>
  <w:num w:numId="8" w16cid:durableId="2022706974">
    <w:abstractNumId w:val="5"/>
  </w:num>
  <w:num w:numId="9" w16cid:durableId="1613174300">
    <w:abstractNumId w:val="1"/>
  </w:num>
  <w:num w:numId="10" w16cid:durableId="330331604">
    <w:abstractNumId w:val="2"/>
  </w:num>
  <w:num w:numId="11" w16cid:durableId="1932154081">
    <w:abstractNumId w:val="10"/>
  </w:num>
  <w:num w:numId="12" w16cid:durableId="1112671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FE4"/>
    <w:rsid w:val="0000716D"/>
    <w:rsid w:val="000214FC"/>
    <w:rsid w:val="000366C2"/>
    <w:rsid w:val="000703DA"/>
    <w:rsid w:val="00070809"/>
    <w:rsid w:val="0008376E"/>
    <w:rsid w:val="000A6083"/>
    <w:rsid w:val="000C57DF"/>
    <w:rsid w:val="00163B3E"/>
    <w:rsid w:val="00191BD0"/>
    <w:rsid w:val="00193DD0"/>
    <w:rsid w:val="001C7BDD"/>
    <w:rsid w:val="001D2FE4"/>
    <w:rsid w:val="00220275"/>
    <w:rsid w:val="0022093C"/>
    <w:rsid w:val="002304AD"/>
    <w:rsid w:val="00266BD0"/>
    <w:rsid w:val="00290118"/>
    <w:rsid w:val="00311DE6"/>
    <w:rsid w:val="0032794C"/>
    <w:rsid w:val="003A1464"/>
    <w:rsid w:val="003E4116"/>
    <w:rsid w:val="0040218A"/>
    <w:rsid w:val="00402B80"/>
    <w:rsid w:val="004A38FD"/>
    <w:rsid w:val="004C0B25"/>
    <w:rsid w:val="0055661A"/>
    <w:rsid w:val="0059662C"/>
    <w:rsid w:val="00612CA0"/>
    <w:rsid w:val="00623790"/>
    <w:rsid w:val="00640673"/>
    <w:rsid w:val="00643844"/>
    <w:rsid w:val="00655E7C"/>
    <w:rsid w:val="0066684F"/>
    <w:rsid w:val="006F5A9E"/>
    <w:rsid w:val="00703EC8"/>
    <w:rsid w:val="0071201C"/>
    <w:rsid w:val="00746A7B"/>
    <w:rsid w:val="00763053"/>
    <w:rsid w:val="007E4343"/>
    <w:rsid w:val="007F3D5F"/>
    <w:rsid w:val="00841474"/>
    <w:rsid w:val="00870B2F"/>
    <w:rsid w:val="008A57AB"/>
    <w:rsid w:val="00912732"/>
    <w:rsid w:val="00914BFF"/>
    <w:rsid w:val="009214A0"/>
    <w:rsid w:val="00934328"/>
    <w:rsid w:val="00A20683"/>
    <w:rsid w:val="00A335BB"/>
    <w:rsid w:val="00AC677C"/>
    <w:rsid w:val="00B70780"/>
    <w:rsid w:val="00BA28BA"/>
    <w:rsid w:val="00C4186C"/>
    <w:rsid w:val="00C65D6B"/>
    <w:rsid w:val="00C6671C"/>
    <w:rsid w:val="00C77921"/>
    <w:rsid w:val="00C834EA"/>
    <w:rsid w:val="00CA0493"/>
    <w:rsid w:val="00CA1D56"/>
    <w:rsid w:val="00CC2B7E"/>
    <w:rsid w:val="00D73C60"/>
    <w:rsid w:val="00D81275"/>
    <w:rsid w:val="00DA55F1"/>
    <w:rsid w:val="00DA5EA8"/>
    <w:rsid w:val="00E575E5"/>
    <w:rsid w:val="00FA010E"/>
    <w:rsid w:val="00FD770A"/>
    <w:rsid w:val="00FF3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6CE2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Google%20Drive\i.feschyn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50-4EB0-9AE1-EDB5206B851C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50-4EB0-9AE1-EDB5206B851C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150-4EB0-9AE1-EDB5206B851C}"/>
              </c:ext>
            </c:extLst>
          </c:dPt>
          <c:dLbls>
            <c:dLbl>
              <c:idx val="1"/>
              <c:layout>
                <c:manualLayout>
                  <c:x val="-1.3961605584642234E-2"/>
                  <c:y val="1.585549051332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351367073880162E-2"/>
                      <c:h val="0.114435638777867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150-4EB0-9AE1-EDB5206B85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'151, 174 КА бакалаври '!$C$5:$C$7</c:f>
              <c:numCache>
                <c:formatCode>General</c:formatCode>
                <c:ptCount val="3"/>
                <c:pt idx="0">
                  <c:v>37</c:v>
                </c:pt>
                <c:pt idx="1">
                  <c:v>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150-4EB0-9AE1-EDB5206B8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F0-4058-B6C3-7697B27C3EC1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F0-4058-B6C3-7697B27C3EC1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F0-4058-B6C3-7697B27C3EC1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F0-4058-B6C3-7697B27C3E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'151, 174 КА бакалаври '!$C$99:$C$101</c:f>
              <c:numCache>
                <c:formatCode>General</c:formatCode>
                <c:ptCount val="3"/>
                <c:pt idx="0">
                  <c:v>39</c:v>
                </c:pt>
                <c:pt idx="1">
                  <c:v>1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F0-4058-B6C3-7697B27C3E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7B-46DD-ABF5-0773587CB3E4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7B-46DD-ABF5-0773587CB3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'151, 174 КА бакалаври '!$C$106:$C$107</c:f>
              <c:numCache>
                <c:formatCode>General</c:formatCode>
                <c:ptCount val="2"/>
                <c:pt idx="0">
                  <c:v>33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D7B-46DD-ABF5-0773587CB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10-4DE4-B0C5-3C0B388A11CA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10-4DE4-B0C5-3C0B388A11CA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10-4DE4-B0C5-3C0B388A11CA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A10-4DE4-B0C5-3C0B388A11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'151, 174 КА бакалаври '!$C$111:$C$114</c:f>
              <c:numCache>
                <c:formatCode>General</c:formatCode>
                <c:ptCount val="4"/>
                <c:pt idx="0">
                  <c:v>19</c:v>
                </c:pt>
                <c:pt idx="1">
                  <c:v>5</c:v>
                </c:pt>
                <c:pt idx="2">
                  <c:v>7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A10-4DE4-B0C5-3C0B388A11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99-4BAE-9999-F19E70ED2595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899-4BAE-9999-F19E70ED25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'151, 174 КА бакалаври '!$C$119:$C$120</c:f>
              <c:numCache>
                <c:formatCode>General</c:formatCode>
                <c:ptCount val="2"/>
                <c:pt idx="0">
                  <c:v>35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899-4BAE-9999-F19E70ED25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175-4DAD-B107-B7238EFD35A3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175-4DAD-B107-B7238EFD35A3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175-4DAD-B107-B7238EFD35A3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175-4DAD-B107-B7238EFD35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'151, 174 КА бакалаври '!$C$125:$C$127</c:f>
              <c:numCache>
                <c:formatCode>General</c:formatCode>
                <c:ptCount val="3"/>
                <c:pt idx="0">
                  <c:v>41</c:v>
                </c:pt>
                <c:pt idx="1">
                  <c:v>1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75-4DAD-B107-B7238EFD3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440468089636946"/>
          <c:y val="0.29137707786526684"/>
          <c:w val="0.21672976063177293"/>
          <c:h val="0.477520082716933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01-4683-B06E-0E78CC1BEC7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01-4683-B06E-0E78CC1BEC79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01-4683-B06E-0E78CC1BEC79}"/>
              </c:ext>
            </c:extLst>
          </c:dPt>
          <c:dLbls>
            <c:dLbl>
              <c:idx val="1"/>
              <c:layout>
                <c:manualLayout>
                  <c:x val="-3.3917357188990118E-3"/>
                  <c:y val="1.728153786870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01-4683-B06E-0E78CC1BEC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'151, 174 КА бакалаври '!$C$136:$C$138</c:f>
              <c:numCache>
                <c:formatCode>General</c:formatCode>
                <c:ptCount val="3"/>
                <c:pt idx="0">
                  <c:v>28</c:v>
                </c:pt>
                <c:pt idx="1">
                  <c:v>5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01-4683-B06E-0E78CC1BEC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B2-43C6-BB55-C3A1CCEDCD52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B2-43C6-BB55-C3A1CCEDCD52}"/>
              </c:ext>
            </c:extLst>
          </c:dPt>
          <c:dLbls>
            <c:dLbl>
              <c:idx val="1"/>
              <c:layout>
                <c:manualLayout>
                  <c:x val="0.13568374075191819"/>
                  <c:y val="4.4249391999377661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EB2-43C6-BB55-C3A1CCEDCD5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'151, 174 КА бакалаври '!$C$11:$C$12</c:f>
              <c:numCache>
                <c:formatCode>General</c:formatCode>
                <c:ptCount val="2"/>
                <c:pt idx="0">
                  <c:v>43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EB2-43C6-BB55-C3A1CCEDCD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1466BFB0-A61F-4123-BCEF-A907667AA2FC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8CDE-4CBB-AD1B-98109860121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D910F3C-9F0B-4C21-9992-5A37BB3D42A0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8CDE-4CBB-AD1B-98109860121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518A43E-3227-434C-865F-A49C41473E8D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8CDE-4CBB-AD1B-98109860121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A52A99F-F248-4598-B962-6EC8C1217E23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8CDE-4CBB-AD1B-98109860121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ABE4B8C-EC7C-4B33-8593-AD662252405C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8CDE-4CBB-AD1B-98109860121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'151, 174 КА бакалаври 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'151, 174 КА бакалаври '!$C$19:$C$23</c:f>
              <c:numCache>
                <c:formatCode>0.0%</c:formatCode>
                <c:ptCount val="5"/>
                <c:pt idx="0">
                  <c:v>0.85416666666666663</c:v>
                </c:pt>
                <c:pt idx="1">
                  <c:v>0.52083333333333337</c:v>
                </c:pt>
                <c:pt idx="2">
                  <c:v>0.83333333333333337</c:v>
                </c:pt>
                <c:pt idx="3">
                  <c:v>0.75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'151, 174 КА бакалаври '!$C$19:$C$23</c15:f>
                <c15:dlblRangeCache>
                  <c:ptCount val="5"/>
                  <c:pt idx="0">
                    <c:v>85,4%</c:v>
                  </c:pt>
                  <c:pt idx="1">
                    <c:v>52,1%</c:v>
                  </c:pt>
                  <c:pt idx="2">
                    <c:v>83,3%</c:v>
                  </c:pt>
                  <c:pt idx="3">
                    <c:v>75,0%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8CDE-4CBB-AD1B-9810986012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'151, 174 КА бакалаври 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'151, 174 КА бакалаври '!$C$30:$C$35</c:f>
              <c:numCache>
                <c:formatCode>0.0%</c:formatCode>
                <c:ptCount val="6"/>
                <c:pt idx="0">
                  <c:v>0.41666666666666669</c:v>
                </c:pt>
                <c:pt idx="1">
                  <c:v>0.3125</c:v>
                </c:pt>
                <c:pt idx="2">
                  <c:v>0.8125</c:v>
                </c:pt>
                <c:pt idx="3">
                  <c:v>0.125</c:v>
                </c:pt>
                <c:pt idx="4">
                  <c:v>0.1875</c:v>
                </c:pt>
                <c:pt idx="5">
                  <c:v>0.33333333333333331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25-4B23-A9A8-11D0A517E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Які причини спонукають до академічної недоброчесності? (можна обрати кілька варіантів)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0721392747835574"/>
          <c:w val="0.46993265712805171"/>
          <c:h val="0.7048740570554582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'151, 174 КА бакалаври '!$B$49:$B$52</c:f>
              <c:strCache>
                <c:ptCount val="4"/>
                <c:pt idx="0">
                  <c:v>обмежений доступ до необхідної інформації;</c:v>
                </c:pt>
                <c:pt idx="1">
                  <c:v>нестача навичок академічного письма і знань дослідницьких методів;</c:v>
                </c:pt>
                <c:pt idx="2">
                  <c:v>звичка використовувати чужі праці без посилань;</c:v>
                </c:pt>
                <c:pt idx="3">
                  <c:v>непоінформованість щодо відповідальності за порушення академічної доброчесності.</c:v>
                </c:pt>
              </c:strCache>
            </c:strRef>
          </c:cat>
          <c:val>
            <c:numRef>
              <c:f>'151, 174 КА бакалаври '!$C$49:$C$52</c:f>
              <c:numCache>
                <c:formatCode>0.0%</c:formatCode>
                <c:ptCount val="4"/>
                <c:pt idx="0">
                  <c:v>0.5</c:v>
                </c:pt>
                <c:pt idx="1">
                  <c:v>0.625</c:v>
                </c:pt>
                <c:pt idx="2">
                  <c:v>0.6875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77-461F-A926-829D1DC69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34-49E8-90B1-28173F0448A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34-49E8-90B1-28173F0448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'151, 174 КА бакалаври '!$C$60:$C$61</c:f>
              <c:numCache>
                <c:formatCode>General</c:formatCode>
                <c:ptCount val="2"/>
                <c:pt idx="0">
                  <c:v>36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C34-49E8-90B1-28173F0448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61-4FE8-974F-F9E3B625B54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61-4FE8-974F-F9E3B625B547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61-4FE8-974F-F9E3B625B54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'151, 174 КА бакалаври '!$C$66:$C$68</c:f>
              <c:numCache>
                <c:formatCode>General</c:formatCode>
                <c:ptCount val="3"/>
                <c:pt idx="0">
                  <c:v>10</c:v>
                </c:pt>
                <c:pt idx="1">
                  <c:v>21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61-4FE8-974F-F9E3B625B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'151, 174 КА бакалаври 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'151, 174 КА бакалаври 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'151, 174 КА бакалаври '!$C$83:$G$83</c:f>
              <c:numCache>
                <c:formatCode>General</c:formatCode>
                <c:ptCount val="5"/>
                <c:pt idx="0">
                  <c:v>6</c:v>
                </c:pt>
                <c:pt idx="1">
                  <c:v>31</c:v>
                </c:pt>
                <c:pt idx="2">
                  <c:v>8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83-4620-98CE-8E4C15F3D727}"/>
            </c:ext>
          </c:extLst>
        </c:ser>
        <c:ser>
          <c:idx val="1"/>
          <c:order val="1"/>
          <c:tx>
            <c:strRef>
              <c:f>'151, 174 КА бакалаври 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'151, 174 КА бакалаври 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'151, 174 КА бакалаври '!$C$84:$G$84</c:f>
              <c:numCache>
                <c:formatCode>General</c:formatCode>
                <c:ptCount val="5"/>
                <c:pt idx="0">
                  <c:v>2</c:v>
                </c:pt>
                <c:pt idx="1">
                  <c:v>22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83-4620-98CE-8E4C15F3D727}"/>
            </c:ext>
          </c:extLst>
        </c:ser>
        <c:ser>
          <c:idx val="2"/>
          <c:order val="2"/>
          <c:tx>
            <c:strRef>
              <c:f>'151, 174 КА бакалаври 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'151, 174 КА бакалаври 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'151, 174 КА бакалаври '!$C$85:$G$85</c:f>
              <c:numCache>
                <c:formatCode>General</c:formatCode>
                <c:ptCount val="5"/>
                <c:pt idx="0">
                  <c:v>5</c:v>
                </c:pt>
                <c:pt idx="1">
                  <c:v>27</c:v>
                </c:pt>
                <c:pt idx="2">
                  <c:v>13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83-4620-98CE-8E4C15F3D727}"/>
            </c:ext>
          </c:extLst>
        </c:ser>
        <c:ser>
          <c:idx val="3"/>
          <c:order val="3"/>
          <c:tx>
            <c:strRef>
              <c:f>'151, 174 КА бакалаври 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'151, 174 КА бакалаври 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'151, 174 КА бакалаври '!$C$86:$G$86</c:f>
              <c:numCache>
                <c:formatCode>General</c:formatCode>
                <c:ptCount val="5"/>
                <c:pt idx="0">
                  <c:v>14</c:v>
                </c:pt>
                <c:pt idx="1">
                  <c:v>19</c:v>
                </c:pt>
                <c:pt idx="2">
                  <c:v>12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C83-4620-98CE-8E4C15F3D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4-4EFA-9194-D2FCF3C11192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4-4EFA-9194-D2FCF3C11192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4-4EFA-9194-D2FCF3C11192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24-4EFA-9194-D2FCF3C1119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'151, 174 КА бакалаври 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'151, 174 КА бакалаври '!$C$92:$C$94</c:f>
              <c:numCache>
                <c:formatCode>General</c:formatCode>
                <c:ptCount val="3"/>
                <c:pt idx="0">
                  <c:v>37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624-4EFA-9194-D2FCF3C111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10</Pages>
  <Words>4396</Words>
  <Characters>2507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Ірина Фещин</cp:lastModifiedBy>
  <cp:revision>65</cp:revision>
  <dcterms:created xsi:type="dcterms:W3CDTF">2025-10-28T09:42:00Z</dcterms:created>
  <dcterms:modified xsi:type="dcterms:W3CDTF">2026-01-10T17:53:00Z</dcterms:modified>
</cp:coreProperties>
</file>