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що навчаються за освітньо-професійною програмою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«Телекомунікації та радіотехніка» 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/>
        </w:rPr>
        <w:drawing>
          <wp:inline distT="0" distB="0" distL="114300" distR="114300">
            <wp:extent cx="3572510" cy="1247775"/>
            <wp:effectExtent l="0" t="0" r="0" b="0"/>
            <wp:docPr id="10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br w:type="page"/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освіти якістю освітньо-професійної програми «Телекомунікації та радіотехніка» та освітнього процесу загалом.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>В опитуванні взя</w:t>
      </w:r>
      <w:r w:rsidRPr="004D4B2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4D4B20">
        <w:rPr>
          <w:rFonts w:ascii="Times New Roman" w:eastAsia="Times New Roman" w:hAnsi="Times New Roman" w:cs="Times New Roman"/>
          <w:sz w:val="28"/>
          <w:szCs w:val="28"/>
        </w:rPr>
        <w:t>61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 вищої освіти, що склало </w:t>
      </w:r>
      <w:r w:rsidRPr="004D4B20">
        <w:rPr>
          <w:rFonts w:ascii="Times New Roman" w:eastAsia="Times New Roman" w:hAnsi="Times New Roman" w:cs="Times New Roman"/>
          <w:sz w:val="28"/>
          <w:szCs w:val="28"/>
        </w:rPr>
        <w:t>74,4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контингенту здобувачів 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>2-</w:t>
      </w:r>
      <w:r w:rsidRPr="004D4B20">
        <w:rPr>
          <w:rFonts w:ascii="Times New Roman" w:eastAsia="Times New Roman" w:hAnsi="Times New Roman" w:cs="Times New Roman"/>
          <w:color w:val="000000"/>
          <w:sz w:val="28"/>
          <w:szCs w:val="28"/>
        </w:rPr>
        <w:t>4 курсів даної освітньої програми.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9" name="image22.png" descr="Діаграма відповідей у Формах. Назва запитання: 1. Вкажіть курс на якому Ви навчаєтесь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1. Вкажіть курс на якому Ви навчаєтесь?. Кількість відповідей: 61 відповідь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908300"/>
            <wp:effectExtent l="0" t="0" r="0" b="0"/>
            <wp:docPr id="1043" name="image4.png" descr="Діаграма відповідей у Формах. Назва запитання: 2. З якою метою Ви здобуваєте вищу освіту? (можна обрати кілька варіантів)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2. З якою метою Ви здобуваєте вищу освіту? (можна обрати кілька варіантів). Кількість відповідей: 61 відповідь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4" name="image18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61 відповідь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6" name="image12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61 відповідь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37" name="image20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61 відповідь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6" name="image3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61 відповідь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27" name="image21.png" descr="Діаграма відповідей у Формах. Назва запитання: 7. Чи задоволені Ви практичною підготовкою (проходженням практик)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7. Чи задоволені Ви практичною підготовкою (проходженням практик)?. Кількість відповідей: 61 відповідь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48" name="image23.png" descr="Діаграма відповідей у Формах. Назва запитання: 8. Наскільки зрозуміла Вам була програма практики?&#10;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8. Наскільки зрозуміла Вам була програма практики?&#10;. Кількість відповідей: 61 відповідь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0" name="image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61 відповідь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9" name="image25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61 відповідь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Theme="minorHAnsi" w:eastAsia="Roboto" w:hAnsiTheme="minorHAnsi" w:cs="Roboto"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02124"/>
          <w:sz w:val="24"/>
          <w:szCs w:val="24"/>
          <w:highlight w:val="white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:rsidR="004D4B20" w:rsidRPr="004D4B20" w:rsidRDefault="004D4B2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</w:pPr>
      <w:r>
        <w:rPr>
          <w:rFonts w:asciiTheme="minorHAnsi" w:eastAsia="Roboto" w:hAnsiTheme="minorHAnsi" w:cs="Roboto"/>
          <w:color w:val="202124"/>
          <w:sz w:val="24"/>
          <w:szCs w:val="24"/>
          <w:highlight w:val="white"/>
          <w:lang w:val="uk-UA"/>
        </w:rPr>
        <w:t>95% здобувачів зазначили, що задоволені, 3 респонденти вказали, що ні.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46" name="image9.png" descr="Діаграма відповідей у Формах. Назва запитання: 12. Чи знайомі ви з такою формою здобуття освіти як дуальна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12. Чи знайомі ви з такою формою здобуття освіти як дуальна?. Кількість відповідей: 61 відповідь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5" name="image19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61 відповідь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044700"/>
            <wp:effectExtent l="0" t="0" r="0" b="0"/>
            <wp:docPr id="1033" name="image15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31" name="image8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61 відповідь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50" name="image17.png" descr="Діаграма відповідей у Формах. Назва запитання: 16. Чи знайомі Ви з куратором Вашої групи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16. Чи знайомі Ви з куратором Вашої групи?. Кількість відповідей: 61 відповідь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2" name="image16.png" descr="Діаграма відповідей у Формах. Назва запитання: 17. Чи проживаєте Ви в гуртожитку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17. Чи проживаєте Ви в гуртожитку?. Кількість відповідей: 61 відповідь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>
            <wp:extent cx="6120455" cy="3200400"/>
            <wp:effectExtent l="0" t="0" r="0" b="0"/>
            <wp:docPr id="1044" name="image7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5" name="image11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61 відповідь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7" name="image24.png" descr="Діаграма відповідей у Формах. Назва запитання: 20. Освітнє середовище університету є безпечним для життя і здоров’я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20. Освітнє середовище університету є безпечним для життя і здоров’я?. Кількість відповідей: 61 відповідь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29" name="image13.png" descr="Діаграма відповідей у Формах. Назва запитання: 21. Чи виникали у Вас під час навчання конфліктні ситуації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21. Чи виникали у Вас під час навчання конфліктні ситуації?. Кількість відповідей: 61 відповідь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Pr="007D7E9B" w:rsidRDefault="00EE3E66" w:rsidP="007D7E9B">
      <w:pPr>
        <w:ind w:right="119" w:firstLine="567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7D7E9B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:rsidR="003E0A6F" w:rsidRPr="007D7E9B" w:rsidRDefault="00EE3E66" w:rsidP="007D7E9B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4"/>
          <w:highlight w:val="white"/>
        </w:rPr>
      </w:pPr>
      <w:r w:rsidRPr="007D7E9B">
        <w:rPr>
          <w:rFonts w:ascii="Times New Roman" w:hAnsi="Times New Roman" w:cs="Times New Roman"/>
          <w:sz w:val="24"/>
          <w:highlight w:val="white"/>
        </w:rPr>
        <w:t>Ні</w:t>
      </w:r>
    </w:p>
    <w:p w:rsidR="003E0A6F" w:rsidRPr="007D7E9B" w:rsidRDefault="003E0A6F" w:rsidP="007D7E9B">
      <w:pPr>
        <w:rPr>
          <w:rFonts w:ascii="Times New Roman" w:hAnsi="Times New Roman" w:cs="Times New Roman"/>
          <w:sz w:val="24"/>
          <w:highlight w:val="white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0" name="image14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61 відповідь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8" name="image1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61 відповідь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28" name="image10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61 відповідь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Roboto" w:eastAsia="Roboto" w:hAnsi="Roboto" w:cs="Roboto"/>
          <w:color w:val="202124"/>
          <w:sz w:val="18"/>
          <w:szCs w:val="18"/>
          <w:highlight w:val="white"/>
        </w:rPr>
      </w:pPr>
      <w:r>
        <w:rPr>
          <w:rFonts w:ascii="Roboto" w:eastAsia="Roboto" w:hAnsi="Roboto" w:cs="Roboto"/>
          <w:noProof/>
          <w:color w:val="202124"/>
          <w:sz w:val="18"/>
          <w:szCs w:val="18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2" name="image5.png" descr="Діаграма відповідей у Формах. Назва запитання: 26. Чи задоволені Ви якістю надання освітніх послуг за цією ОП?. Кількість відповідей: 6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6. Чи задоволені Ви якістю надання освітніх послуг за цією ОП?. Кількість відповідей: 61 відповідь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A6F" w:rsidRPr="00496B25" w:rsidRDefault="00EE3E66" w:rsidP="00496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496B25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:rsidR="003E0A6F" w:rsidRPr="00496B25" w:rsidRDefault="003E0A6F" w:rsidP="00496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5902C5" w:rsidRPr="00496B25" w:rsidRDefault="00496B25" w:rsidP="00496B2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95% здобувачів вказали, що «</w:t>
      </w:r>
      <w:r w:rsidR="005902C5" w:rsidRPr="00496B25">
        <w:rPr>
          <w:rFonts w:ascii="Times New Roman" w:eastAsia="Roboto" w:hAnsi="Times New Roman" w:cs="Times New Roman"/>
          <w:sz w:val="24"/>
          <w:szCs w:val="24"/>
        </w:rPr>
        <w:t>Немає ніяких зауважень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5902C5" w:rsidRPr="00496B25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5902C5" w:rsidRPr="00496B25">
        <w:rPr>
          <w:rFonts w:ascii="Times New Roman" w:eastAsia="Roboto" w:hAnsi="Times New Roman" w:cs="Times New Roman"/>
          <w:sz w:val="24"/>
          <w:szCs w:val="24"/>
        </w:rPr>
        <w:t>Все цілком влаштовує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5902C5" w:rsidRPr="00496B25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 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5902C5" w:rsidRPr="00496B25">
        <w:rPr>
          <w:rFonts w:ascii="Times New Roman" w:eastAsia="Roboto" w:hAnsi="Times New Roman" w:cs="Times New Roman"/>
          <w:sz w:val="24"/>
          <w:szCs w:val="24"/>
        </w:rPr>
        <w:t>Зауважень немає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496B25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496B25">
        <w:rPr>
          <w:rFonts w:ascii="Times New Roman" w:eastAsia="Roboto" w:hAnsi="Times New Roman" w:cs="Times New Roman"/>
          <w:sz w:val="24"/>
          <w:szCs w:val="24"/>
        </w:rPr>
        <w:t>Нічого не змінювати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Pr="00496B25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Pr="00496B25">
        <w:rPr>
          <w:rFonts w:ascii="Times New Roman" w:eastAsia="Roboto" w:hAnsi="Times New Roman" w:cs="Times New Roman"/>
          <w:sz w:val="24"/>
          <w:szCs w:val="24"/>
        </w:rPr>
        <w:t>Хай йде своїм темпом</w:t>
      </w: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».</w:t>
      </w:r>
    </w:p>
    <w:p w:rsidR="00496B25" w:rsidRPr="00496B25" w:rsidRDefault="00496B25" w:rsidP="00496B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Roboto" w:hAnsi="Times New Roman" w:cs="Times New Roman"/>
          <w:sz w:val="24"/>
          <w:szCs w:val="24"/>
          <w:highlight w:val="white"/>
          <w:lang w:val="uk-UA"/>
        </w:rPr>
      </w:pPr>
      <w:r w:rsidRPr="00496B25">
        <w:rPr>
          <w:rFonts w:ascii="Times New Roman" w:eastAsia="Roboto" w:hAnsi="Times New Roman" w:cs="Times New Roman"/>
          <w:sz w:val="24"/>
          <w:szCs w:val="24"/>
          <w:lang w:val="uk-UA"/>
        </w:rPr>
        <w:t>Інші зазначили наступне:</w:t>
      </w:r>
    </w:p>
    <w:p w:rsidR="005902C5" w:rsidRPr="00496B25" w:rsidRDefault="005902C5" w:rsidP="00496B25">
      <w:pPr>
        <w:pStyle w:val="ad"/>
        <w:widowControl w:val="0"/>
        <w:numPr>
          <w:ilvl w:val="0"/>
          <w:numId w:val="4"/>
        </w:numPr>
        <w:rPr>
          <w:rFonts w:ascii="Times New Roman" w:eastAsia="Arial" w:hAnsi="Times New Roman" w:cs="Times New Roman"/>
          <w:sz w:val="24"/>
          <w:szCs w:val="24"/>
        </w:rPr>
      </w:pPr>
      <w:r w:rsidRPr="00496B25">
        <w:rPr>
          <w:rFonts w:ascii="Times New Roman" w:eastAsia="Roboto" w:hAnsi="Times New Roman" w:cs="Times New Roman"/>
          <w:sz w:val="24"/>
          <w:szCs w:val="24"/>
        </w:rPr>
        <w:t>Потрібно розвивати цю сферу</w:t>
      </w:r>
    </w:p>
    <w:p w:rsidR="005902C5" w:rsidRPr="00496B25" w:rsidRDefault="005902C5" w:rsidP="00496B25">
      <w:pPr>
        <w:pStyle w:val="ad"/>
        <w:widowControl w:val="0"/>
        <w:numPr>
          <w:ilvl w:val="0"/>
          <w:numId w:val="4"/>
        </w:numPr>
        <w:rPr>
          <w:rFonts w:ascii="Times New Roman" w:eastAsia="Arial" w:hAnsi="Times New Roman" w:cs="Times New Roman"/>
          <w:sz w:val="24"/>
          <w:szCs w:val="24"/>
        </w:rPr>
      </w:pPr>
      <w:r w:rsidRPr="00496B25">
        <w:rPr>
          <w:rFonts w:ascii="Times New Roman" w:eastAsia="Roboto" w:hAnsi="Times New Roman" w:cs="Times New Roman"/>
          <w:sz w:val="24"/>
          <w:szCs w:val="24"/>
        </w:rPr>
        <w:t xml:space="preserve">Було б добре аби був доступ до складання тестових завдань протягом всього семестру. З моменту відкриття завдання і до кінця семестру. Бо не завжди є можливість вчасно пройти тестові завдання з деяких дисциплін. Особливо коли навчаєшся за індивідуальним графіком, особливо в умовах відключення світла та повітряних </w:t>
      </w:r>
      <w:proofErr w:type="spellStart"/>
      <w:r w:rsidRPr="00496B25">
        <w:rPr>
          <w:rFonts w:ascii="Times New Roman" w:eastAsia="Roboto" w:hAnsi="Times New Roman" w:cs="Times New Roman"/>
          <w:sz w:val="24"/>
          <w:szCs w:val="24"/>
        </w:rPr>
        <w:t>тривог</w:t>
      </w:r>
      <w:proofErr w:type="spellEnd"/>
    </w:p>
    <w:p w:rsidR="005902C5" w:rsidRPr="00496B25" w:rsidRDefault="005902C5" w:rsidP="00496B25">
      <w:pPr>
        <w:pStyle w:val="ad"/>
        <w:widowControl w:val="0"/>
        <w:numPr>
          <w:ilvl w:val="0"/>
          <w:numId w:val="4"/>
        </w:numPr>
        <w:rPr>
          <w:rFonts w:ascii="Times New Roman" w:eastAsia="Arial" w:hAnsi="Times New Roman" w:cs="Times New Roman"/>
          <w:sz w:val="24"/>
          <w:szCs w:val="24"/>
        </w:rPr>
      </w:pPr>
      <w:r w:rsidRPr="00496B25">
        <w:rPr>
          <w:rFonts w:ascii="Times New Roman" w:eastAsia="Roboto" w:hAnsi="Times New Roman" w:cs="Times New Roman"/>
          <w:sz w:val="24"/>
          <w:szCs w:val="24"/>
        </w:rPr>
        <w:t>Прохання зробити в електронному середовищі функцію повідомлень про відкриття тестів на тому чи іншому курсі. Бо навчаючись на індивідуальному графіку, та компонуючи навчання + роботу + відключення світла + повітряні тривоги...іноді просто забуваєш про пройти тестові завдання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3E0A6F" w:rsidRDefault="00EE3E6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979">
        <w:rPr>
          <w:rFonts w:ascii="Times New Roman" w:eastAsia="Times New Roman" w:hAnsi="Times New Roman" w:cs="Times New Roman"/>
          <w:color w:val="000000"/>
          <w:sz w:val="28"/>
          <w:szCs w:val="28"/>
        </w:rPr>
        <w:t>З метою покращення якості освітньої програми та якості викладання дисциплін, пропонуємо наступне: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E3E66" w:rsidRDefault="00EE3E66" w:rsidP="00EE3E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Завідувачу кафедри, кураторам груп поінформувати здобувачів про можливість отримати допомогу в університеті у вирішенні соціально-психологічних проблем.</w:t>
      </w:r>
    </w:p>
    <w:p w:rsidR="00EE3E66" w:rsidRPr="00EE3E66" w:rsidRDefault="00EE3E66" w:rsidP="00EE3E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EE3E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Продовжувати практику </w:t>
      </w:r>
      <w:r w:rsidRPr="00EE3E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у студентів системних знань щодо </w:t>
      </w:r>
      <w:r w:rsidRPr="00EE3E6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soft skills</w:t>
      </w:r>
      <w:r w:rsidRPr="00EE3E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E0A6F" w:rsidRDefault="00EE3E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Систематично проводити моніторинг серед здобувачів вищої освіти щодо задоволеності освітньою програмою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якістю навчальних дисциплін. Виявляти слабкі чи проблемні сторони з метою своєчасного реагування.</w:t>
      </w:r>
    </w:p>
    <w:p w:rsidR="003E0A6F" w:rsidRDefault="00EE3E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3E0A6F" w:rsidRDefault="003E0A6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E0A6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A3BC009-D67A-4FF5-AA93-966D4CA0BF8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FA951D5-42B4-422B-9105-CF352CE4AA14}"/>
    <w:embedBold r:id="rId3" w:fontKey="{31D09F86-562E-46A3-A61E-6C663D5E321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7546C43-C59F-46EB-A444-5182DB3BAFC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C8CE27D-791D-4CF4-A9DF-853E9E4C20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C03F04E-2995-4968-89C4-CCCF086B93F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0BA"/>
    <w:multiLevelType w:val="multilevel"/>
    <w:tmpl w:val="14EE2E62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0CF67A71"/>
    <w:multiLevelType w:val="hybridMultilevel"/>
    <w:tmpl w:val="E5B4A72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01ACE"/>
    <w:multiLevelType w:val="hybridMultilevel"/>
    <w:tmpl w:val="E5B4A72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4D6B26"/>
    <w:multiLevelType w:val="multilevel"/>
    <w:tmpl w:val="DA600CD0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4" w15:restartNumberingAfterBreak="0">
    <w:nsid w:val="742740EB"/>
    <w:multiLevelType w:val="hybridMultilevel"/>
    <w:tmpl w:val="6E7E6A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A6F"/>
    <w:rsid w:val="00352059"/>
    <w:rsid w:val="003E0A6F"/>
    <w:rsid w:val="00496B25"/>
    <w:rsid w:val="004D4B20"/>
    <w:rsid w:val="00543979"/>
    <w:rsid w:val="005902C5"/>
    <w:rsid w:val="007D7E9B"/>
    <w:rsid w:val="00EE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5AFFD"/>
  <w15:docId w15:val="{EC02DF58-D827-4362-8094-4F42B576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List Paragraph"/>
    <w:basedOn w:val="a"/>
    <w:uiPriority w:val="34"/>
    <w:qFormat/>
    <w:rsid w:val="004D4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kBSqZZfW8RnE0SPKiZo+BuukA==">CgMxLjAaJQoBMBIgCh4IB0IaCgZSb2JvdG8SEEFyaWFsIFVuaWNvZGUgTVM4AHIhMU1QVUE3TUoxZUxPS0lodHlXeTBJbXNuMER3OWFBSXE5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2186</Words>
  <Characters>1247</Characters>
  <Application>Microsoft Office Word</Application>
  <DocSecurity>0</DocSecurity>
  <Lines>10</Lines>
  <Paragraphs>6</Paragraphs>
  <ScaleCrop>false</ScaleCrop>
  <Company>TNTU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8</cp:revision>
  <dcterms:created xsi:type="dcterms:W3CDTF">2023-05-25T09:24:00Z</dcterms:created>
  <dcterms:modified xsi:type="dcterms:W3CDTF">2025-12-02T09:16:00Z</dcterms:modified>
</cp:coreProperties>
</file>